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3B0" w:rsidRDefault="00A445C4">
      <w:pPr>
        <w:pStyle w:val="Eiiey"/>
        <w:spacing w:before="0"/>
        <w:ind w:left="0" w:firstLine="0"/>
        <w:jc w:val="center"/>
        <w:rPr>
          <w:b/>
          <w:noProof/>
          <w:sz w:val="32"/>
          <w:szCs w:val="28"/>
        </w:rPr>
      </w:pPr>
      <w:r>
        <w:rPr>
          <w:b/>
          <w:noProof/>
          <w:sz w:val="32"/>
          <w:szCs w:val="28"/>
        </w:rPr>
        <w:drawing>
          <wp:inline distT="0" distB="0" distL="0" distR="0">
            <wp:extent cx="542925" cy="6477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436" w:rsidRPr="008E7D6A" w:rsidRDefault="004C4436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sz w:val="10"/>
        </w:rPr>
      </w:pPr>
    </w:p>
    <w:p w:rsidR="00507739" w:rsidRPr="002F73B0" w:rsidRDefault="00507739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F73B0">
        <w:rPr>
          <w:rFonts w:ascii="Times New Roman" w:hAnsi="Times New Roman" w:cs="Times New Roman"/>
          <w:b/>
          <w:sz w:val="36"/>
          <w:szCs w:val="36"/>
        </w:rPr>
        <w:t>Совет депутатов</w:t>
      </w:r>
    </w:p>
    <w:p w:rsidR="00507739" w:rsidRPr="002F73B0" w:rsidRDefault="00507739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F73B0">
        <w:rPr>
          <w:rFonts w:ascii="Times New Roman" w:hAnsi="Times New Roman" w:cs="Times New Roman"/>
          <w:b/>
          <w:bCs/>
          <w:sz w:val="36"/>
          <w:szCs w:val="36"/>
        </w:rPr>
        <w:t>Лысковского муниципального округа</w:t>
      </w:r>
    </w:p>
    <w:p w:rsidR="00507739" w:rsidRDefault="00507739" w:rsidP="002F73B0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F73B0">
        <w:rPr>
          <w:rFonts w:ascii="Times New Roman" w:hAnsi="Times New Roman" w:cs="Times New Roman"/>
          <w:b/>
          <w:bCs/>
          <w:sz w:val="36"/>
          <w:szCs w:val="36"/>
        </w:rPr>
        <w:t>Нижегородской области</w:t>
      </w:r>
    </w:p>
    <w:p w:rsidR="008E7D6A" w:rsidRPr="002F73B0" w:rsidRDefault="008E7D6A" w:rsidP="002F73B0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bCs/>
        </w:rPr>
      </w:pPr>
    </w:p>
    <w:p w:rsidR="00507739" w:rsidRPr="002F73B0" w:rsidRDefault="00507739" w:rsidP="002F73B0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F73B0">
        <w:rPr>
          <w:rFonts w:ascii="Times New Roman" w:hAnsi="Times New Roman" w:cs="Times New Roman"/>
          <w:b/>
          <w:bCs/>
          <w:sz w:val="36"/>
          <w:szCs w:val="36"/>
        </w:rPr>
        <w:t>Р</w:t>
      </w:r>
      <w:r w:rsidR="007822C4" w:rsidRPr="002F73B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2F73B0">
        <w:rPr>
          <w:rFonts w:ascii="Times New Roman" w:hAnsi="Times New Roman" w:cs="Times New Roman"/>
          <w:b/>
          <w:bCs/>
          <w:sz w:val="36"/>
          <w:szCs w:val="36"/>
        </w:rPr>
        <w:t>Е</w:t>
      </w:r>
      <w:r w:rsidR="007822C4" w:rsidRPr="002F73B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2F73B0">
        <w:rPr>
          <w:rFonts w:ascii="Times New Roman" w:hAnsi="Times New Roman" w:cs="Times New Roman"/>
          <w:b/>
          <w:bCs/>
          <w:sz w:val="36"/>
          <w:szCs w:val="36"/>
        </w:rPr>
        <w:t>Ш</w:t>
      </w:r>
      <w:r w:rsidR="007822C4" w:rsidRPr="002F73B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2F73B0">
        <w:rPr>
          <w:rFonts w:ascii="Times New Roman" w:hAnsi="Times New Roman" w:cs="Times New Roman"/>
          <w:b/>
          <w:bCs/>
          <w:sz w:val="36"/>
          <w:szCs w:val="36"/>
        </w:rPr>
        <w:t>Е</w:t>
      </w:r>
      <w:r w:rsidR="007822C4" w:rsidRPr="002F73B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2F73B0">
        <w:rPr>
          <w:rFonts w:ascii="Times New Roman" w:hAnsi="Times New Roman" w:cs="Times New Roman"/>
          <w:b/>
          <w:bCs/>
          <w:sz w:val="36"/>
          <w:szCs w:val="36"/>
        </w:rPr>
        <w:t>Н</w:t>
      </w:r>
      <w:r w:rsidR="007822C4" w:rsidRPr="002F73B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2F73B0">
        <w:rPr>
          <w:rFonts w:ascii="Times New Roman" w:hAnsi="Times New Roman" w:cs="Times New Roman"/>
          <w:b/>
          <w:bCs/>
          <w:sz w:val="36"/>
          <w:szCs w:val="36"/>
        </w:rPr>
        <w:t>И</w:t>
      </w:r>
      <w:r w:rsidR="007822C4" w:rsidRPr="002F73B0">
        <w:rPr>
          <w:rFonts w:ascii="Times New Roman" w:hAnsi="Times New Roman" w:cs="Times New Roman"/>
          <w:b/>
          <w:bCs/>
          <w:sz w:val="36"/>
          <w:szCs w:val="36"/>
        </w:rPr>
        <w:t xml:space="preserve"> Е</w:t>
      </w:r>
    </w:p>
    <w:p w:rsidR="006A35D8" w:rsidRDefault="006A35D8">
      <w:pPr>
        <w:pStyle w:val="Eiiey"/>
        <w:spacing w:before="0"/>
        <w:rPr>
          <w:rFonts w:ascii="Times New Roman" w:hAnsi="Times New Roman" w:cs="Times New Roman"/>
        </w:rPr>
      </w:pPr>
      <w:bookmarkStart w:id="0" w:name="_Hlk121208889"/>
    </w:p>
    <w:p w:rsidR="008E7D6A" w:rsidRDefault="008E7D6A">
      <w:pPr>
        <w:pStyle w:val="Eiiey"/>
        <w:spacing w:before="0"/>
        <w:rPr>
          <w:rFonts w:ascii="Times New Roman" w:hAnsi="Times New Roman" w:cs="Times New Roman"/>
        </w:rPr>
      </w:pPr>
    </w:p>
    <w:p w:rsidR="00507739" w:rsidRDefault="009B5620">
      <w:pPr>
        <w:pStyle w:val="Eiiey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23 апреля </w:t>
      </w:r>
      <w:r w:rsidR="00577194">
        <w:rPr>
          <w:rFonts w:ascii="Times New Roman" w:hAnsi="Times New Roman" w:cs="Times New Roman"/>
        </w:rPr>
        <w:t>202</w:t>
      </w:r>
      <w:r w:rsidR="005272E5">
        <w:rPr>
          <w:rFonts w:ascii="Times New Roman" w:hAnsi="Times New Roman" w:cs="Times New Roman"/>
        </w:rPr>
        <w:t>6</w:t>
      </w:r>
      <w:r w:rsidR="00507739">
        <w:rPr>
          <w:rFonts w:ascii="Times New Roman" w:hAnsi="Times New Roman" w:cs="Times New Roman"/>
        </w:rPr>
        <w:t xml:space="preserve"> г</w:t>
      </w:r>
      <w:r w:rsidR="007822C4">
        <w:rPr>
          <w:rFonts w:ascii="Times New Roman" w:hAnsi="Times New Roman" w:cs="Times New Roman"/>
        </w:rPr>
        <w:t>.</w:t>
      </w:r>
      <w:r w:rsidR="00507739">
        <w:rPr>
          <w:rFonts w:ascii="Times New Roman" w:hAnsi="Times New Roman" w:cs="Times New Roman"/>
        </w:rPr>
        <w:t xml:space="preserve">                                                                       </w:t>
      </w:r>
      <w:r w:rsidR="002F73B0">
        <w:rPr>
          <w:rFonts w:ascii="Times New Roman" w:hAnsi="Times New Roman" w:cs="Times New Roman"/>
        </w:rPr>
        <w:t xml:space="preserve">       </w:t>
      </w:r>
      <w:r w:rsidR="00507739">
        <w:rPr>
          <w:rFonts w:ascii="Times New Roman" w:hAnsi="Times New Roman" w:cs="Times New Roman"/>
        </w:rPr>
        <w:t xml:space="preserve">        </w:t>
      </w:r>
      <w:r w:rsidR="00507739">
        <w:rPr>
          <w:rFonts w:ascii="Times New Roman" w:hAnsi="Times New Roman" w:cs="Times New Roman"/>
        </w:rPr>
        <w:tab/>
      </w:r>
      <w:r w:rsidR="00507739">
        <w:rPr>
          <w:rFonts w:ascii="Times New Roman" w:hAnsi="Times New Roman" w:cs="Times New Roman"/>
        </w:rPr>
        <w:tab/>
        <w:t xml:space="preserve"> </w:t>
      </w:r>
      <w:r w:rsidR="00AF30C5">
        <w:rPr>
          <w:rFonts w:ascii="Times New Roman" w:hAnsi="Times New Roman" w:cs="Times New Roman"/>
        </w:rPr>
        <w:tab/>
      </w:r>
      <w:r w:rsidR="00AE1C36">
        <w:rPr>
          <w:rFonts w:ascii="Times New Roman" w:hAnsi="Times New Roman" w:cs="Times New Roman"/>
        </w:rPr>
        <w:t xml:space="preserve">          </w:t>
      </w:r>
      <w:r w:rsidR="00507739">
        <w:rPr>
          <w:rFonts w:ascii="Times New Roman" w:hAnsi="Times New Roman" w:cs="Times New Roman"/>
        </w:rPr>
        <w:t>№</w:t>
      </w:r>
      <w:r w:rsidR="007822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49</w:t>
      </w:r>
    </w:p>
    <w:p w:rsidR="00577194" w:rsidRDefault="00577194">
      <w:pPr>
        <w:pStyle w:val="Eiiey"/>
        <w:spacing w:before="0"/>
        <w:rPr>
          <w:rFonts w:ascii="Times New Roman" w:hAnsi="Times New Roman" w:cs="Times New Roman"/>
        </w:rPr>
      </w:pPr>
    </w:p>
    <w:p w:rsidR="006A35D8" w:rsidRDefault="006A35D8" w:rsidP="00794BF5">
      <w:pPr>
        <w:autoSpaceDE w:val="0"/>
        <w:autoSpaceDN w:val="0"/>
        <w:adjustRightInd w:val="0"/>
        <w:ind w:right="5243"/>
        <w:jc w:val="both"/>
        <w:rPr>
          <w:color w:val="000000"/>
        </w:rPr>
      </w:pPr>
      <w:bookmarkStart w:id="1" w:name="_Hlk219888945"/>
      <w:bookmarkEnd w:id="0"/>
    </w:p>
    <w:p w:rsidR="00794BF5" w:rsidRDefault="00C43D44" w:rsidP="00794BF5">
      <w:pPr>
        <w:autoSpaceDE w:val="0"/>
        <w:autoSpaceDN w:val="0"/>
        <w:adjustRightInd w:val="0"/>
        <w:ind w:right="5243"/>
        <w:jc w:val="both"/>
        <w:rPr>
          <w:color w:val="000000"/>
        </w:rPr>
      </w:pPr>
      <w:r w:rsidRPr="00C43D44">
        <w:rPr>
          <w:color w:val="000000"/>
        </w:rPr>
        <w:t xml:space="preserve">О создании комиссии </w:t>
      </w:r>
      <w:bookmarkStart w:id="2" w:name="_Hlk220338939"/>
      <w:r w:rsidRPr="00C43D44">
        <w:rPr>
          <w:color w:val="000000"/>
        </w:rPr>
        <w:t xml:space="preserve">по контролю за </w:t>
      </w:r>
      <w:r w:rsidR="00C636FD">
        <w:rPr>
          <w:color w:val="000000"/>
        </w:rPr>
        <w:t xml:space="preserve">соблюдением </w:t>
      </w:r>
      <w:r w:rsidRPr="00C43D44">
        <w:rPr>
          <w:color w:val="000000"/>
        </w:rPr>
        <w:t>лицами, замещающими муниципальные должности в органах местного самоуправления Лысковского муниципального округа Нижегородской области</w:t>
      </w:r>
      <w:r w:rsidR="00C636FD">
        <w:rPr>
          <w:color w:val="000000"/>
        </w:rPr>
        <w:t xml:space="preserve"> требований, установленных законодательством Российской Федерации о противодействии коррупции</w:t>
      </w:r>
    </w:p>
    <w:bookmarkEnd w:id="1"/>
    <w:bookmarkEnd w:id="2"/>
    <w:p w:rsidR="00794BF5" w:rsidRDefault="00794BF5" w:rsidP="00E63619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9B5620" w:rsidRDefault="009B5620" w:rsidP="00E63619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507739" w:rsidRDefault="00507739" w:rsidP="00E63619">
      <w:pPr>
        <w:autoSpaceDE w:val="0"/>
        <w:autoSpaceDN w:val="0"/>
        <w:adjustRightInd w:val="0"/>
        <w:ind w:firstLine="709"/>
        <w:jc w:val="both"/>
        <w:rPr>
          <w:shd w:val="clear" w:color="auto" w:fill="FFFFFF"/>
        </w:rPr>
      </w:pPr>
      <w:r>
        <w:rPr>
          <w:color w:val="000000"/>
        </w:rPr>
        <w:t xml:space="preserve">В соответствии с </w:t>
      </w:r>
      <w:r>
        <w:rPr>
          <w:color w:val="000000"/>
          <w:shd w:val="clear" w:color="auto" w:fill="FFFFFF"/>
        </w:rPr>
        <w:t xml:space="preserve">Федеральным </w:t>
      </w:r>
      <w:r w:rsidRPr="00E63619">
        <w:rPr>
          <w:shd w:val="clear" w:color="auto" w:fill="FFFFFF"/>
        </w:rPr>
        <w:t>законом от 25</w:t>
      </w:r>
      <w:r w:rsidR="009E530A">
        <w:rPr>
          <w:shd w:val="clear" w:color="auto" w:fill="FFFFFF"/>
        </w:rPr>
        <w:t xml:space="preserve"> декабря </w:t>
      </w:r>
      <w:r w:rsidRPr="00E63619">
        <w:rPr>
          <w:shd w:val="clear" w:color="auto" w:fill="FFFFFF"/>
        </w:rPr>
        <w:t>2008</w:t>
      </w:r>
      <w:r w:rsidR="009E530A">
        <w:rPr>
          <w:shd w:val="clear" w:color="auto" w:fill="FFFFFF"/>
        </w:rPr>
        <w:t xml:space="preserve"> г.</w:t>
      </w:r>
      <w:r w:rsidRPr="00E63619">
        <w:rPr>
          <w:shd w:val="clear" w:color="auto" w:fill="FFFFFF"/>
        </w:rPr>
        <w:t xml:space="preserve"> № 273-ФЗ </w:t>
      </w:r>
      <w:r w:rsidR="00904CD3" w:rsidRPr="00E63619">
        <w:t>«</w:t>
      </w:r>
      <w:r w:rsidRPr="00E63619">
        <w:t>О противодействии коррупции</w:t>
      </w:r>
      <w:r w:rsidR="00904CD3" w:rsidRPr="00E63619">
        <w:t>»</w:t>
      </w:r>
      <w:r w:rsidRPr="00E63619">
        <w:t xml:space="preserve">, </w:t>
      </w:r>
      <w:r w:rsidR="009E530A" w:rsidRPr="009E530A">
        <w:t>Федеральны</w:t>
      </w:r>
      <w:r w:rsidR="009E530A">
        <w:t xml:space="preserve">м </w:t>
      </w:r>
      <w:r w:rsidR="009E530A" w:rsidRPr="009E530A">
        <w:t>закон</w:t>
      </w:r>
      <w:r w:rsidR="009E530A">
        <w:t>ом</w:t>
      </w:r>
      <w:r w:rsidR="009E530A" w:rsidRPr="009E530A">
        <w:t xml:space="preserve"> от 20</w:t>
      </w:r>
      <w:r w:rsidR="009E530A">
        <w:t xml:space="preserve"> марта </w:t>
      </w:r>
      <w:r w:rsidR="009E530A" w:rsidRPr="009E530A">
        <w:t>2025</w:t>
      </w:r>
      <w:r w:rsidR="009E530A">
        <w:t xml:space="preserve"> г. № </w:t>
      </w:r>
      <w:r w:rsidR="009E530A" w:rsidRPr="009E530A">
        <w:t xml:space="preserve">33-ФЗ </w:t>
      </w:r>
      <w:r w:rsidR="009E530A">
        <w:t>«</w:t>
      </w:r>
      <w:r w:rsidR="009E530A" w:rsidRPr="009E530A">
        <w:t>Об общих принципах организации местного самоуправления в единой системе публичной власти</w:t>
      </w:r>
      <w:r w:rsidR="009E530A">
        <w:t xml:space="preserve">», </w:t>
      </w:r>
      <w:r w:rsidRPr="00E63619">
        <w:t xml:space="preserve">Законом </w:t>
      </w:r>
      <w:r w:rsidRPr="00E63619">
        <w:rPr>
          <w:rFonts w:eastAsia="Calibri"/>
        </w:rPr>
        <w:t xml:space="preserve">Нижегородской области от </w:t>
      </w:r>
      <w:r w:rsidR="00577194">
        <w:rPr>
          <w:rFonts w:eastAsia="Calibri"/>
        </w:rPr>
        <w:t>7</w:t>
      </w:r>
      <w:r w:rsidR="009E530A">
        <w:rPr>
          <w:rFonts w:eastAsia="Calibri"/>
        </w:rPr>
        <w:t xml:space="preserve"> марта </w:t>
      </w:r>
      <w:r w:rsidRPr="00E63619">
        <w:rPr>
          <w:rFonts w:eastAsia="Calibri"/>
        </w:rPr>
        <w:t>2008</w:t>
      </w:r>
      <w:r w:rsidR="009E530A">
        <w:rPr>
          <w:rFonts w:eastAsia="Calibri"/>
        </w:rPr>
        <w:t xml:space="preserve"> г.</w:t>
      </w:r>
      <w:r w:rsidR="00630D44" w:rsidRPr="00E63619">
        <w:rPr>
          <w:rFonts w:eastAsia="Calibri"/>
        </w:rPr>
        <w:t xml:space="preserve"> </w:t>
      </w:r>
      <w:r w:rsidRPr="00E63619">
        <w:rPr>
          <w:rFonts w:eastAsia="Calibri"/>
        </w:rPr>
        <w:t xml:space="preserve">№ 20-З </w:t>
      </w:r>
      <w:r w:rsidR="00904CD3" w:rsidRPr="00E63619">
        <w:rPr>
          <w:rFonts w:eastAsia="Calibri"/>
        </w:rPr>
        <w:t>«</w:t>
      </w:r>
      <w:r w:rsidRPr="00E63619">
        <w:rPr>
          <w:rFonts w:eastAsia="Calibri"/>
        </w:rPr>
        <w:t>О противодействии коррупции в Нижегородской области</w:t>
      </w:r>
      <w:r w:rsidR="00904CD3" w:rsidRPr="00E63619">
        <w:rPr>
          <w:rFonts w:eastAsia="Calibri"/>
        </w:rPr>
        <w:t>»</w:t>
      </w:r>
      <w:r w:rsidRPr="00E63619">
        <w:rPr>
          <w:rFonts w:eastAsia="Calibri"/>
        </w:rPr>
        <w:t xml:space="preserve">, </w:t>
      </w:r>
      <w:r w:rsidR="00577194">
        <w:t>Уставом Лысковского муниципального округа</w:t>
      </w:r>
      <w:r w:rsidR="009E530A">
        <w:t xml:space="preserve"> Нижегородской области</w:t>
      </w:r>
      <w:r w:rsidRPr="00E63619">
        <w:rPr>
          <w:shd w:val="clear" w:color="auto" w:fill="FFFFFF"/>
        </w:rPr>
        <w:t>,</w:t>
      </w:r>
    </w:p>
    <w:p w:rsidR="00507739" w:rsidRDefault="00507739" w:rsidP="00E63619">
      <w:pPr>
        <w:jc w:val="center"/>
      </w:pPr>
      <w:r w:rsidRPr="00E63619">
        <w:t>СОВЕТ ДЕПУТАТОВ РЕШИЛ:</w:t>
      </w:r>
    </w:p>
    <w:p w:rsidR="00E63619" w:rsidRPr="00E63619" w:rsidRDefault="00E63619" w:rsidP="00E63619">
      <w:pPr>
        <w:jc w:val="center"/>
      </w:pPr>
    </w:p>
    <w:p w:rsidR="00C43D44" w:rsidRDefault="00507739" w:rsidP="00B447B2">
      <w:pPr>
        <w:widowControl w:val="0"/>
        <w:tabs>
          <w:tab w:val="left" w:pos="-180"/>
        </w:tabs>
        <w:ind w:firstLine="709"/>
        <w:jc w:val="both"/>
        <w:rPr>
          <w:color w:val="000000"/>
        </w:rPr>
      </w:pPr>
      <w:r w:rsidRPr="00E63619">
        <w:rPr>
          <w:color w:val="000000"/>
        </w:rPr>
        <w:t xml:space="preserve">1. </w:t>
      </w:r>
      <w:r w:rsidR="00B043A0" w:rsidRPr="00E63619">
        <w:rPr>
          <w:color w:val="000000"/>
        </w:rPr>
        <w:t xml:space="preserve">Создать комиссию </w:t>
      </w:r>
      <w:r w:rsidR="00C636FD" w:rsidRPr="00C636FD">
        <w:rPr>
          <w:color w:val="000000"/>
        </w:rPr>
        <w:t>по контролю за соблюдением лицами, замещающими муниципальные должности в органах местного самоуправления Лысковского муниципального округа Нижегородской области требований, установленных законодательством Российской Федерации о противодействии коррупции</w:t>
      </w:r>
      <w:r w:rsidR="00C43D44">
        <w:rPr>
          <w:color w:val="000000"/>
        </w:rPr>
        <w:t>.</w:t>
      </w:r>
    </w:p>
    <w:p w:rsidR="00C43D44" w:rsidRDefault="00B043A0" w:rsidP="00C43D44">
      <w:pPr>
        <w:widowControl w:val="0"/>
        <w:tabs>
          <w:tab w:val="left" w:pos="-180"/>
        </w:tabs>
        <w:ind w:firstLine="709"/>
        <w:jc w:val="both"/>
        <w:rPr>
          <w:color w:val="000000"/>
        </w:rPr>
      </w:pPr>
      <w:r w:rsidRPr="00E63619">
        <w:rPr>
          <w:bCs/>
          <w:color w:val="000000"/>
        </w:rPr>
        <w:t xml:space="preserve">1.1. </w:t>
      </w:r>
      <w:r w:rsidRPr="00E63619">
        <w:rPr>
          <w:color w:val="000000"/>
        </w:rPr>
        <w:t xml:space="preserve">Утвердить прилагаемое Положение о комиссии </w:t>
      </w:r>
      <w:r w:rsidR="00C636FD" w:rsidRPr="00C636FD">
        <w:rPr>
          <w:color w:val="000000"/>
        </w:rPr>
        <w:t>по контролю за соблюдением лицами, замещающими муниципальные должности в органах местного самоуправления Лысковского муниципального округа Нижегородской области требований, установленных законодательством Российской Федерации о противодействии коррупции</w:t>
      </w:r>
      <w:r w:rsidR="00C43D44">
        <w:rPr>
          <w:color w:val="000000"/>
        </w:rPr>
        <w:t>.</w:t>
      </w:r>
    </w:p>
    <w:p w:rsidR="00C43D44" w:rsidRDefault="00B043A0" w:rsidP="00C43D44">
      <w:pPr>
        <w:widowControl w:val="0"/>
        <w:tabs>
          <w:tab w:val="left" w:pos="-180"/>
        </w:tabs>
        <w:ind w:firstLine="709"/>
        <w:jc w:val="both"/>
        <w:rPr>
          <w:color w:val="000000"/>
        </w:rPr>
      </w:pPr>
      <w:r w:rsidRPr="00E63619">
        <w:rPr>
          <w:color w:val="000000"/>
        </w:rPr>
        <w:t xml:space="preserve">1.2. Утвердить прилагаемый состав комиссии </w:t>
      </w:r>
      <w:r w:rsidR="00C636FD" w:rsidRPr="00C636FD">
        <w:rPr>
          <w:color w:val="000000"/>
        </w:rPr>
        <w:t>по контролю за соблюдением лицами, замещающими муниципальные должности в органах местного самоуправления Лысковского муниципального округа Нижегородской области требований, установленных законодательством Российской Федерации о противодействии коррупции</w:t>
      </w:r>
      <w:r w:rsidR="00C43D44">
        <w:rPr>
          <w:color w:val="000000"/>
        </w:rPr>
        <w:t>.</w:t>
      </w:r>
    </w:p>
    <w:p w:rsidR="006F65FF" w:rsidRDefault="006F65FF" w:rsidP="00B447B2">
      <w:pPr>
        <w:widowControl w:val="0"/>
        <w:tabs>
          <w:tab w:val="left" w:pos="-180"/>
        </w:tabs>
        <w:spacing w:line="100" w:lineRule="atLeast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2. Признать утратившими силу:</w:t>
      </w:r>
    </w:p>
    <w:p w:rsidR="006F65FF" w:rsidRDefault="006F65FF" w:rsidP="00577194">
      <w:pPr>
        <w:widowControl w:val="0"/>
        <w:tabs>
          <w:tab w:val="left" w:pos="-180"/>
        </w:tabs>
        <w:ind w:firstLine="709"/>
        <w:jc w:val="both"/>
        <w:rPr>
          <w:color w:val="000000"/>
        </w:rPr>
      </w:pPr>
      <w:r>
        <w:rPr>
          <w:bCs/>
          <w:color w:val="000000"/>
        </w:rPr>
        <w:t>2.1. Пункт 1 решения Совета депутатов Лысковского муниципального округа Нижегородской области от 17</w:t>
      </w:r>
      <w:r w:rsidR="00B85ED5">
        <w:rPr>
          <w:bCs/>
          <w:color w:val="000000"/>
        </w:rPr>
        <w:t xml:space="preserve"> февраля </w:t>
      </w:r>
      <w:r>
        <w:rPr>
          <w:bCs/>
          <w:color w:val="000000"/>
        </w:rPr>
        <w:t>2021</w:t>
      </w:r>
      <w:r w:rsidR="00B85ED5">
        <w:rPr>
          <w:bCs/>
          <w:color w:val="000000"/>
        </w:rPr>
        <w:t xml:space="preserve"> г.</w:t>
      </w:r>
      <w:r>
        <w:rPr>
          <w:bCs/>
          <w:color w:val="000000"/>
        </w:rPr>
        <w:t xml:space="preserve"> № 129 «</w:t>
      </w:r>
      <w:r w:rsidRPr="00E63619">
        <w:rPr>
          <w:color w:val="000000"/>
        </w:rPr>
        <w:t xml:space="preserve">О создании комиссии по контролю за представлением сведений о доходах, расходах, об имуществе и обязательствах имущественного характера, представляемых лицами, </w:t>
      </w:r>
      <w:r w:rsidRPr="00757C55">
        <w:rPr>
          <w:color w:val="000000"/>
        </w:rPr>
        <w:t xml:space="preserve">замещающими муниципальные должности </w:t>
      </w:r>
      <w:r w:rsidRPr="00757C55">
        <w:t xml:space="preserve">в органах местного самоуправления Лысковского муниципального округа </w:t>
      </w:r>
      <w:r w:rsidRPr="00757C55">
        <w:lastRenderedPageBreak/>
        <w:t>Нижегородской</w:t>
      </w:r>
      <w:r w:rsidRPr="00E63619">
        <w:rPr>
          <w:color w:val="000000"/>
        </w:rPr>
        <w:t xml:space="preserve"> области, и урегулированию конфликта интересов</w:t>
      </w:r>
      <w:r>
        <w:rPr>
          <w:color w:val="000000"/>
        </w:rPr>
        <w:t>».</w:t>
      </w:r>
    </w:p>
    <w:p w:rsidR="006F65FF" w:rsidRDefault="006F65FF" w:rsidP="00577194">
      <w:pPr>
        <w:widowControl w:val="0"/>
        <w:tabs>
          <w:tab w:val="left" w:pos="-180"/>
        </w:tabs>
        <w:ind w:firstLine="709"/>
        <w:jc w:val="both"/>
        <w:rPr>
          <w:color w:val="000000"/>
        </w:rPr>
      </w:pPr>
      <w:r>
        <w:rPr>
          <w:bCs/>
          <w:color w:val="000000"/>
        </w:rPr>
        <w:t>2.2. Решение Совета депутатов Лысковского муниципального округа Нижегородской области от 21</w:t>
      </w:r>
      <w:r w:rsidR="00B85ED5">
        <w:rPr>
          <w:bCs/>
          <w:color w:val="000000"/>
        </w:rPr>
        <w:t xml:space="preserve"> апреля </w:t>
      </w:r>
      <w:r>
        <w:rPr>
          <w:bCs/>
          <w:color w:val="000000"/>
        </w:rPr>
        <w:t>2021</w:t>
      </w:r>
      <w:r w:rsidR="00B85ED5">
        <w:rPr>
          <w:bCs/>
          <w:color w:val="000000"/>
        </w:rPr>
        <w:t xml:space="preserve"> г.</w:t>
      </w:r>
      <w:r>
        <w:rPr>
          <w:bCs/>
          <w:color w:val="000000"/>
        </w:rPr>
        <w:t xml:space="preserve"> № 142 «</w:t>
      </w:r>
      <w:r w:rsidRPr="00E63619">
        <w:rPr>
          <w:color w:val="000000"/>
        </w:rPr>
        <w:t xml:space="preserve">О </w:t>
      </w:r>
      <w:r>
        <w:rPr>
          <w:color w:val="000000"/>
        </w:rPr>
        <w:t xml:space="preserve">внесении изменений в состав </w:t>
      </w:r>
      <w:r w:rsidRPr="00E63619">
        <w:rPr>
          <w:color w:val="000000"/>
        </w:rPr>
        <w:t>комиссии по контролю за представлением сведений</w:t>
      </w:r>
      <w:r>
        <w:rPr>
          <w:color w:val="000000"/>
        </w:rPr>
        <w:t xml:space="preserve"> </w:t>
      </w:r>
      <w:r w:rsidRPr="00E63619">
        <w:rPr>
          <w:color w:val="000000"/>
        </w:rPr>
        <w:t>о доходах, расходах, об имуществе</w:t>
      </w:r>
      <w:r>
        <w:rPr>
          <w:color w:val="000000"/>
        </w:rPr>
        <w:t xml:space="preserve"> </w:t>
      </w:r>
      <w:r w:rsidRPr="00E63619">
        <w:rPr>
          <w:color w:val="000000"/>
        </w:rPr>
        <w:t xml:space="preserve">и обязательствах имущественного характера, представляемых лицами, </w:t>
      </w:r>
      <w:r w:rsidRPr="00757C55">
        <w:rPr>
          <w:color w:val="000000"/>
        </w:rPr>
        <w:t xml:space="preserve">замещающими муниципальные должности </w:t>
      </w:r>
      <w:r w:rsidRPr="00757C55">
        <w:t>в органах местного самоуправления Лысковского муниципального округа Нижегородской</w:t>
      </w:r>
      <w:r w:rsidRPr="00E63619">
        <w:rPr>
          <w:color w:val="000000"/>
        </w:rPr>
        <w:t xml:space="preserve"> области, и урегулированию конфликта интересов</w:t>
      </w:r>
      <w:r>
        <w:rPr>
          <w:color w:val="000000"/>
        </w:rPr>
        <w:t>, утвержденный решением Совета депутатов Лысковского муниципального округа Нижегородской области от 17.02.2021 № 129».</w:t>
      </w:r>
    </w:p>
    <w:p w:rsidR="006F65FF" w:rsidRDefault="006F65FF" w:rsidP="00577194">
      <w:pPr>
        <w:widowControl w:val="0"/>
        <w:tabs>
          <w:tab w:val="left" w:pos="-180"/>
        </w:tabs>
        <w:ind w:firstLine="709"/>
        <w:jc w:val="both"/>
        <w:rPr>
          <w:color w:val="000000"/>
        </w:rPr>
      </w:pPr>
      <w:r>
        <w:rPr>
          <w:bCs/>
          <w:color w:val="000000"/>
        </w:rPr>
        <w:t>2.3. Решение Совета депутатов Лысковского муниципального округа Нижегородской области от 16</w:t>
      </w:r>
      <w:r w:rsidR="00B85ED5">
        <w:rPr>
          <w:bCs/>
          <w:color w:val="000000"/>
        </w:rPr>
        <w:t xml:space="preserve"> декабря </w:t>
      </w:r>
      <w:r>
        <w:rPr>
          <w:bCs/>
          <w:color w:val="000000"/>
        </w:rPr>
        <w:t>2021</w:t>
      </w:r>
      <w:r w:rsidR="00B85ED5">
        <w:rPr>
          <w:bCs/>
          <w:color w:val="000000"/>
        </w:rPr>
        <w:t xml:space="preserve"> г.</w:t>
      </w:r>
      <w:r>
        <w:rPr>
          <w:bCs/>
          <w:color w:val="000000"/>
        </w:rPr>
        <w:t xml:space="preserve"> № 281 «</w:t>
      </w:r>
      <w:r w:rsidRPr="00E63619">
        <w:rPr>
          <w:color w:val="000000"/>
        </w:rPr>
        <w:t xml:space="preserve">О </w:t>
      </w:r>
      <w:r>
        <w:rPr>
          <w:color w:val="000000"/>
        </w:rPr>
        <w:t xml:space="preserve">внесении изменений в состав </w:t>
      </w:r>
      <w:r w:rsidRPr="00E63619">
        <w:rPr>
          <w:color w:val="000000"/>
        </w:rPr>
        <w:t xml:space="preserve">комиссии по контролю за представлением сведений </w:t>
      </w:r>
      <w:r>
        <w:rPr>
          <w:color w:val="000000"/>
        </w:rPr>
        <w:t xml:space="preserve"> </w:t>
      </w:r>
      <w:r w:rsidRPr="00E63619">
        <w:rPr>
          <w:color w:val="000000"/>
        </w:rPr>
        <w:t xml:space="preserve">о доходах, расходах, об имуществе и обязательствах имущественного характера, представляемых лицами, </w:t>
      </w:r>
      <w:r w:rsidRPr="00757C55">
        <w:rPr>
          <w:color w:val="000000"/>
        </w:rPr>
        <w:t xml:space="preserve">замещающими муниципальные должности </w:t>
      </w:r>
      <w:r w:rsidRPr="00757C55">
        <w:t>в органах местного самоуправления Лысковского муниципального округа Нижегородской</w:t>
      </w:r>
      <w:r w:rsidRPr="00E63619">
        <w:rPr>
          <w:color w:val="000000"/>
        </w:rPr>
        <w:t xml:space="preserve"> области, и урегулированию конфликта интересов</w:t>
      </w:r>
      <w:r>
        <w:rPr>
          <w:color w:val="000000"/>
        </w:rPr>
        <w:t>, утвержденный решением Совета депутатов Лысковского муниципального округа Нижегородской области от 17.02.2021 № 129».</w:t>
      </w:r>
    </w:p>
    <w:p w:rsidR="006F65FF" w:rsidRDefault="006F65FF" w:rsidP="00577194">
      <w:pPr>
        <w:widowControl w:val="0"/>
        <w:tabs>
          <w:tab w:val="left" w:pos="-180"/>
        </w:tabs>
        <w:ind w:firstLine="709"/>
        <w:jc w:val="both"/>
        <w:rPr>
          <w:color w:val="000000"/>
        </w:rPr>
      </w:pPr>
      <w:r>
        <w:rPr>
          <w:bCs/>
          <w:color w:val="000000"/>
        </w:rPr>
        <w:t>2.4. Решение Совета депутатов Лысковского муниципального округа Нижегородской области от 15</w:t>
      </w:r>
      <w:r w:rsidR="00B85ED5">
        <w:rPr>
          <w:bCs/>
          <w:color w:val="000000"/>
        </w:rPr>
        <w:t xml:space="preserve"> июня </w:t>
      </w:r>
      <w:r>
        <w:rPr>
          <w:bCs/>
          <w:color w:val="000000"/>
        </w:rPr>
        <w:t>2022</w:t>
      </w:r>
      <w:r w:rsidR="00B85ED5">
        <w:rPr>
          <w:bCs/>
          <w:color w:val="000000"/>
        </w:rPr>
        <w:t xml:space="preserve"> г.</w:t>
      </w:r>
      <w:r>
        <w:rPr>
          <w:bCs/>
          <w:color w:val="000000"/>
        </w:rPr>
        <w:t xml:space="preserve">  № 351 «</w:t>
      </w:r>
      <w:r w:rsidRPr="00E63619">
        <w:rPr>
          <w:color w:val="000000"/>
        </w:rPr>
        <w:t xml:space="preserve">О </w:t>
      </w:r>
      <w:r>
        <w:rPr>
          <w:color w:val="000000"/>
        </w:rPr>
        <w:t xml:space="preserve">внесении изменений в состав </w:t>
      </w:r>
      <w:r w:rsidRPr="00E63619">
        <w:rPr>
          <w:color w:val="000000"/>
        </w:rPr>
        <w:t xml:space="preserve">комиссии по контролю </w:t>
      </w:r>
      <w:r>
        <w:rPr>
          <w:color w:val="000000"/>
        </w:rPr>
        <w:t xml:space="preserve">                                       </w:t>
      </w:r>
      <w:r w:rsidRPr="00E63619">
        <w:rPr>
          <w:color w:val="000000"/>
        </w:rPr>
        <w:t>за представлением сведений о доходах, расходах, об имуществе</w:t>
      </w:r>
      <w:r>
        <w:rPr>
          <w:color w:val="000000"/>
        </w:rPr>
        <w:t xml:space="preserve"> </w:t>
      </w:r>
      <w:r w:rsidRPr="00E63619">
        <w:rPr>
          <w:color w:val="000000"/>
        </w:rPr>
        <w:t xml:space="preserve">и обязательствах имущественного характера, представляемых лицами, </w:t>
      </w:r>
      <w:r w:rsidRPr="00757C55">
        <w:rPr>
          <w:color w:val="000000"/>
        </w:rPr>
        <w:t xml:space="preserve">замещающими муниципальные должности </w:t>
      </w:r>
      <w:r w:rsidRPr="00757C55">
        <w:t>в органах местного самоуправления Лысковского муниципального округа Нижегородской</w:t>
      </w:r>
      <w:r w:rsidRPr="00E63619">
        <w:rPr>
          <w:color w:val="000000"/>
        </w:rPr>
        <w:t xml:space="preserve"> области,</w:t>
      </w:r>
      <w:r>
        <w:rPr>
          <w:color w:val="000000"/>
        </w:rPr>
        <w:t xml:space="preserve"> </w:t>
      </w:r>
      <w:r w:rsidRPr="00E63619">
        <w:rPr>
          <w:color w:val="000000"/>
        </w:rPr>
        <w:t>и урегулированию конфликта интересов</w:t>
      </w:r>
      <w:r>
        <w:rPr>
          <w:color w:val="000000"/>
        </w:rPr>
        <w:t>, утвержденный решением Совета депутатов Лысковского муниципального округа Нижегородской области от 17.02.2021 № 129».</w:t>
      </w:r>
    </w:p>
    <w:p w:rsidR="006F65FF" w:rsidRDefault="006F65FF" w:rsidP="006F65FF">
      <w:pPr>
        <w:ind w:right="-1" w:firstLine="709"/>
        <w:jc w:val="both"/>
        <w:rPr>
          <w:color w:val="000000"/>
        </w:rPr>
      </w:pPr>
      <w:r>
        <w:rPr>
          <w:bCs/>
          <w:color w:val="000000"/>
        </w:rPr>
        <w:t>2.5. Решение Совета депутатов Лысковского муниципального округа Нижегородской области от 18</w:t>
      </w:r>
      <w:r w:rsidR="00B85ED5">
        <w:rPr>
          <w:bCs/>
          <w:color w:val="000000"/>
        </w:rPr>
        <w:t xml:space="preserve"> января 2</w:t>
      </w:r>
      <w:r>
        <w:rPr>
          <w:bCs/>
          <w:color w:val="000000"/>
        </w:rPr>
        <w:t xml:space="preserve">023 </w:t>
      </w:r>
      <w:r w:rsidR="00B85ED5">
        <w:rPr>
          <w:bCs/>
          <w:color w:val="000000"/>
        </w:rPr>
        <w:t xml:space="preserve">г. </w:t>
      </w:r>
      <w:r>
        <w:rPr>
          <w:bCs/>
          <w:color w:val="000000"/>
        </w:rPr>
        <w:t>№ 417 «</w:t>
      </w:r>
      <w:r w:rsidRPr="00E63619">
        <w:rPr>
          <w:color w:val="000000"/>
        </w:rPr>
        <w:t xml:space="preserve">О </w:t>
      </w:r>
      <w:r>
        <w:rPr>
          <w:color w:val="000000"/>
        </w:rPr>
        <w:t xml:space="preserve">внесении изменений в состав </w:t>
      </w:r>
      <w:r w:rsidRPr="00E63619">
        <w:rPr>
          <w:color w:val="000000"/>
        </w:rPr>
        <w:t>комиссии по контролю за представлением сведений о доходах, расходах, об имуществе</w:t>
      </w:r>
      <w:r>
        <w:rPr>
          <w:color w:val="000000"/>
        </w:rPr>
        <w:t xml:space="preserve"> </w:t>
      </w:r>
      <w:r w:rsidRPr="00E63619">
        <w:rPr>
          <w:color w:val="000000"/>
        </w:rPr>
        <w:t xml:space="preserve">и обязательствах имущественного характера, представляемых лицами, </w:t>
      </w:r>
      <w:r w:rsidRPr="00757C55">
        <w:rPr>
          <w:color w:val="000000"/>
        </w:rPr>
        <w:t xml:space="preserve">замещающими муниципальные должности </w:t>
      </w:r>
      <w:r w:rsidRPr="00757C55">
        <w:t>в органах местного самоуправления Лысковского муниципального округа Нижегородской</w:t>
      </w:r>
      <w:r w:rsidRPr="00E63619">
        <w:rPr>
          <w:color w:val="000000"/>
        </w:rPr>
        <w:t xml:space="preserve"> области, и урегулированию конфликта интересов</w:t>
      </w:r>
      <w:r>
        <w:rPr>
          <w:color w:val="000000"/>
        </w:rPr>
        <w:t xml:space="preserve">, утвержденный решением Совета депутатов Лысковского муниципального округа Нижегородской области от 17.02.2021 № 129». </w:t>
      </w:r>
    </w:p>
    <w:p w:rsidR="00C260F8" w:rsidRDefault="00C260F8" w:rsidP="006F65FF">
      <w:pPr>
        <w:ind w:right="-1" w:firstLine="709"/>
        <w:jc w:val="both"/>
      </w:pPr>
      <w:r>
        <w:t>2.6. Решение Совета депутатов Лысковского муниципального округа Нижегородской области от 18 декабря 2024 г. № 612 «</w:t>
      </w:r>
      <w:r w:rsidRPr="00C260F8">
        <w:t>О внесении изменений в состав комиссии по контролю                                             за представлением сведений о доходах, расходах, об имуществе</w:t>
      </w:r>
      <w:r>
        <w:t xml:space="preserve"> </w:t>
      </w:r>
      <w:r w:rsidRPr="00C260F8">
        <w:t>и обязательствах имущественного характера, представляемых лицами, замещающими муниципальные должности в органах местного самоуправления Лысковского муниципального округа Нижегородской области, и урегулированию конфликта интересов, утвержденный решением Совета депутатов Лысковского муниципального округа Нижегородской области от 17.02.2021 № 129</w:t>
      </w:r>
      <w:r>
        <w:t>».</w:t>
      </w:r>
    </w:p>
    <w:p w:rsidR="00577194" w:rsidRDefault="00C260F8" w:rsidP="00AE24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77194" w:rsidRPr="005F4081">
        <w:rPr>
          <w:rFonts w:ascii="Times New Roman" w:hAnsi="Times New Roman" w:cs="Times New Roman"/>
          <w:sz w:val="24"/>
          <w:szCs w:val="24"/>
        </w:rPr>
        <w:t>.</w:t>
      </w:r>
      <w:r w:rsidR="00577194" w:rsidRPr="005F4081">
        <w:rPr>
          <w:rFonts w:ascii="Times New Roman" w:hAnsi="Times New Roman" w:cs="Times New Roman"/>
          <w:bCs/>
          <w:sz w:val="24"/>
          <w:szCs w:val="24"/>
        </w:rPr>
        <w:t xml:space="preserve"> Настоящее решение подлежит </w:t>
      </w:r>
      <w:r w:rsidR="006F65FF">
        <w:rPr>
          <w:rFonts w:ascii="Times New Roman" w:hAnsi="Times New Roman" w:cs="Times New Roman"/>
          <w:bCs/>
          <w:sz w:val="24"/>
          <w:szCs w:val="24"/>
        </w:rPr>
        <w:t xml:space="preserve">официальному </w:t>
      </w:r>
      <w:r w:rsidR="00577194" w:rsidRPr="005F4081">
        <w:rPr>
          <w:rFonts w:ascii="Times New Roman" w:hAnsi="Times New Roman" w:cs="Times New Roman"/>
          <w:bCs/>
          <w:sz w:val="24"/>
          <w:szCs w:val="24"/>
        </w:rPr>
        <w:t xml:space="preserve">обнародованию в соответствии с Уставом Лысковского муниципального </w:t>
      </w:r>
      <w:r w:rsidR="00577194" w:rsidRPr="005F4081">
        <w:rPr>
          <w:rFonts w:ascii="Times New Roman" w:hAnsi="Times New Roman" w:cs="Times New Roman"/>
          <w:sz w:val="24"/>
          <w:szCs w:val="24"/>
        </w:rPr>
        <w:t xml:space="preserve">округа </w:t>
      </w:r>
      <w:r w:rsidR="00577194" w:rsidRPr="005F4081">
        <w:rPr>
          <w:rFonts w:ascii="Times New Roman" w:hAnsi="Times New Roman" w:cs="Times New Roman"/>
          <w:bCs/>
          <w:sz w:val="24"/>
          <w:szCs w:val="24"/>
        </w:rPr>
        <w:t xml:space="preserve">Нижегородской области </w:t>
      </w:r>
      <w:r w:rsidR="00577194" w:rsidRPr="005F4081">
        <w:rPr>
          <w:rFonts w:ascii="Times New Roman" w:hAnsi="Times New Roman" w:cs="Times New Roman"/>
          <w:sz w:val="24"/>
          <w:szCs w:val="24"/>
        </w:rPr>
        <w:t>и размещению на официальном сайте администрации Лысковского муниципального округа в информационно-телекоммуникационной сети «Интернет».</w:t>
      </w:r>
    </w:p>
    <w:p w:rsidR="009B5620" w:rsidRDefault="009B5620" w:rsidP="00AE24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2DAA" w:rsidRDefault="00562DAA" w:rsidP="00AE24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90" w:type="dxa"/>
        <w:tblLook w:val="04A0" w:firstRow="1" w:lastRow="0" w:firstColumn="1" w:lastColumn="0" w:noHBand="0" w:noVBand="1"/>
      </w:tblPr>
      <w:tblGrid>
        <w:gridCol w:w="5171"/>
        <w:gridCol w:w="4519"/>
      </w:tblGrid>
      <w:tr w:rsidR="00507739" w:rsidTr="008E7D6A">
        <w:trPr>
          <w:trHeight w:val="1410"/>
        </w:trPr>
        <w:tc>
          <w:tcPr>
            <w:tcW w:w="5171" w:type="dxa"/>
            <w:shd w:val="clear" w:color="auto" w:fill="auto"/>
          </w:tcPr>
          <w:p w:rsidR="00507739" w:rsidRDefault="00507739">
            <w:pPr>
              <w:pStyle w:val="ConsPlusTitle"/>
              <w:widowControl/>
              <w:overflowPunct w:val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Председатель Совета депутатов</w:t>
            </w:r>
          </w:p>
          <w:p w:rsidR="00507739" w:rsidRDefault="00507739">
            <w:pPr>
              <w:pStyle w:val="ConsPlusTitle"/>
              <w:widowControl/>
              <w:overflowPunct w:val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Лысковского муниципального округа</w:t>
            </w:r>
          </w:p>
          <w:p w:rsidR="007822C4" w:rsidRDefault="007822C4">
            <w:pPr>
              <w:pStyle w:val="ConsPlusTitle"/>
              <w:widowControl/>
              <w:overflowPunct w:val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507739" w:rsidRDefault="00507739" w:rsidP="00577194">
            <w:pPr>
              <w:pStyle w:val="ConsPlusTitle"/>
              <w:widowControl/>
              <w:overflowPunct w:val="0"/>
              <w:ind w:right="883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____________________ </w:t>
            </w:r>
            <w:proofErr w:type="spellStart"/>
            <w:r w:rsidR="002453A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П.В.Чернышев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9B5620" w:rsidRDefault="009B5620" w:rsidP="00577194">
            <w:pPr>
              <w:pStyle w:val="ConsPlusTitle"/>
              <w:widowControl/>
              <w:overflowPunct w:val="0"/>
              <w:ind w:right="883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23 апреля 2026 г.</w:t>
            </w:r>
          </w:p>
        </w:tc>
        <w:tc>
          <w:tcPr>
            <w:tcW w:w="4519" w:type="dxa"/>
            <w:shd w:val="clear" w:color="auto" w:fill="auto"/>
          </w:tcPr>
          <w:p w:rsidR="00507739" w:rsidRDefault="00507739">
            <w:pPr>
              <w:jc w:val="both"/>
              <w:outlineLvl w:val="1"/>
            </w:pPr>
            <w:r>
              <w:rPr>
                <w:shd w:val="clear" w:color="auto" w:fill="FFFFFF"/>
              </w:rPr>
              <w:t>Глава местного самоуправления</w:t>
            </w:r>
          </w:p>
          <w:p w:rsidR="00507739" w:rsidRDefault="00507739">
            <w:pPr>
              <w:jc w:val="both"/>
              <w:outlineLvl w:val="1"/>
            </w:pPr>
            <w:r>
              <w:t>Лысковского муниципального округа</w:t>
            </w:r>
          </w:p>
          <w:p w:rsidR="007822C4" w:rsidRDefault="007822C4">
            <w:pPr>
              <w:jc w:val="both"/>
              <w:outlineLvl w:val="1"/>
            </w:pPr>
          </w:p>
          <w:p w:rsidR="00507739" w:rsidRDefault="00507739" w:rsidP="00577194">
            <w:pPr>
              <w:pStyle w:val="ConsPlusTitle"/>
              <w:widowControl/>
              <w:overflowPunct w:val="0"/>
              <w:textAlignment w:val="baseline"/>
              <w:rPr>
                <w:rFonts w:ascii="Times New Roman" w:hAnsi="Times New Roman" w:cs="Times New Roman"/>
                <w:b w:val="0"/>
                <w:bCs w:val="0"/>
                <w:kern w:val="3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kern w:val="32"/>
                <w:sz w:val="24"/>
                <w:szCs w:val="24"/>
              </w:rPr>
              <w:t xml:space="preserve">_____________________ </w:t>
            </w:r>
            <w:proofErr w:type="spellStart"/>
            <w:r w:rsidR="002453AA">
              <w:rPr>
                <w:rFonts w:ascii="Times New Roman" w:hAnsi="Times New Roman" w:cs="Times New Roman"/>
                <w:b w:val="0"/>
                <w:bCs w:val="0"/>
                <w:kern w:val="32"/>
                <w:sz w:val="24"/>
                <w:szCs w:val="24"/>
              </w:rPr>
              <w:t>А.В.Кочмарёв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kern w:val="32"/>
                <w:sz w:val="24"/>
                <w:szCs w:val="24"/>
              </w:rPr>
              <w:t xml:space="preserve"> </w:t>
            </w:r>
          </w:p>
          <w:p w:rsidR="009B5620" w:rsidRDefault="009B5620" w:rsidP="00577194">
            <w:pPr>
              <w:pStyle w:val="ConsPlusTitle"/>
              <w:widowControl/>
              <w:overflowPunct w:val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23 апреля 2026 г.</w:t>
            </w:r>
          </w:p>
        </w:tc>
      </w:tr>
    </w:tbl>
    <w:p w:rsidR="00562DAA" w:rsidRDefault="00562DAA" w:rsidP="00B043A0">
      <w:pPr>
        <w:ind w:left="4820"/>
        <w:jc w:val="center"/>
        <w:sectPr w:rsidR="00562DAA" w:rsidSect="002F73B0">
          <w:headerReference w:type="default" r:id="rId9"/>
          <w:pgSz w:w="11906" w:h="16838"/>
          <w:pgMar w:top="1134" w:right="1134" w:bottom="1134" w:left="1134" w:header="567" w:footer="567" w:gutter="0"/>
          <w:cols w:space="720"/>
          <w:titlePg/>
          <w:docGrid w:linePitch="360"/>
        </w:sectPr>
      </w:pPr>
    </w:p>
    <w:p w:rsidR="00507739" w:rsidRDefault="00507739" w:rsidP="00794BF5">
      <w:pPr>
        <w:spacing w:after="120"/>
        <w:ind w:left="4820"/>
        <w:jc w:val="center"/>
      </w:pPr>
      <w:r>
        <w:lastRenderedPageBreak/>
        <w:t>УТВЕРЖДЕНО</w:t>
      </w:r>
    </w:p>
    <w:p w:rsidR="00507739" w:rsidRDefault="00507739" w:rsidP="00B043A0">
      <w:pPr>
        <w:ind w:left="4820"/>
        <w:jc w:val="center"/>
      </w:pPr>
      <w:r>
        <w:t>решением Совета депутатов</w:t>
      </w:r>
    </w:p>
    <w:p w:rsidR="00507739" w:rsidRDefault="00507739" w:rsidP="00B043A0">
      <w:pPr>
        <w:ind w:left="4820"/>
        <w:jc w:val="center"/>
      </w:pPr>
      <w:r>
        <w:t>Лысковского муниципального округа</w:t>
      </w:r>
    </w:p>
    <w:p w:rsidR="00507739" w:rsidRDefault="00507739" w:rsidP="00B043A0">
      <w:pPr>
        <w:ind w:left="4820"/>
        <w:jc w:val="center"/>
      </w:pPr>
      <w:r>
        <w:t>Нижегородской области</w:t>
      </w:r>
    </w:p>
    <w:p w:rsidR="00507739" w:rsidRDefault="00507739" w:rsidP="00B043A0">
      <w:pPr>
        <w:ind w:left="4820"/>
        <w:jc w:val="center"/>
      </w:pPr>
      <w:r>
        <w:t xml:space="preserve">от </w:t>
      </w:r>
      <w:r w:rsidR="009B5620">
        <w:t xml:space="preserve">23 апреля </w:t>
      </w:r>
      <w:r w:rsidR="00B043A0">
        <w:t>202</w:t>
      </w:r>
      <w:r w:rsidR="002453AA">
        <w:t>6</w:t>
      </w:r>
      <w:r>
        <w:t xml:space="preserve"> г</w:t>
      </w:r>
      <w:r w:rsidR="00F62D15">
        <w:t>.</w:t>
      </w:r>
      <w:r w:rsidR="007822C4">
        <w:t xml:space="preserve"> № </w:t>
      </w:r>
      <w:r w:rsidR="009B5620">
        <w:t>49</w:t>
      </w:r>
    </w:p>
    <w:p w:rsidR="00507739" w:rsidRDefault="00507739">
      <w:pPr>
        <w:rPr>
          <w:b/>
        </w:rPr>
      </w:pPr>
    </w:p>
    <w:p w:rsidR="00507739" w:rsidRDefault="00507739">
      <w:pPr>
        <w:jc w:val="right"/>
        <w:rPr>
          <w:b/>
        </w:rPr>
      </w:pPr>
    </w:p>
    <w:p w:rsidR="00507739" w:rsidRDefault="00507739" w:rsidP="000547D6">
      <w:pPr>
        <w:autoSpaceDE w:val="0"/>
        <w:autoSpaceDN w:val="0"/>
        <w:adjustRightInd w:val="0"/>
        <w:jc w:val="center"/>
        <w:rPr>
          <w:b/>
        </w:rPr>
      </w:pPr>
      <w:bookmarkStart w:id="3" w:name="sub_11"/>
      <w:r>
        <w:rPr>
          <w:b/>
        </w:rPr>
        <w:t>Положение</w:t>
      </w:r>
    </w:p>
    <w:p w:rsidR="00C636FD" w:rsidRDefault="00507739" w:rsidP="00C636FD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 xml:space="preserve">о комиссии </w:t>
      </w:r>
      <w:r w:rsidR="00C636FD" w:rsidRPr="00C636FD">
        <w:rPr>
          <w:b/>
          <w:bCs/>
        </w:rPr>
        <w:t xml:space="preserve">по контролю за соблюдением лицами, замещающими муниципальные должности в органах местного самоуправления Лысковского муниципального округа Нижегородской области требований, установленных законодательством Российской Федерации о противодействии коррупции </w:t>
      </w:r>
    </w:p>
    <w:p w:rsidR="00507739" w:rsidRDefault="00507739" w:rsidP="00C636FD">
      <w:pPr>
        <w:autoSpaceDE w:val="0"/>
        <w:autoSpaceDN w:val="0"/>
        <w:adjustRightInd w:val="0"/>
        <w:jc w:val="center"/>
        <w:rPr>
          <w:b/>
        </w:rPr>
      </w:pPr>
      <w:r>
        <w:rPr>
          <w:bCs/>
        </w:rPr>
        <w:t>(далее – Положение)</w:t>
      </w:r>
    </w:p>
    <w:p w:rsidR="00507739" w:rsidRDefault="00507739" w:rsidP="000547D6">
      <w:pPr>
        <w:jc w:val="center"/>
      </w:pPr>
    </w:p>
    <w:p w:rsidR="00507739" w:rsidRPr="0076421E" w:rsidRDefault="00507739" w:rsidP="000547D6">
      <w:pPr>
        <w:jc w:val="center"/>
        <w:rPr>
          <w:b/>
        </w:rPr>
      </w:pPr>
      <w:r w:rsidRPr="0076421E">
        <w:rPr>
          <w:b/>
        </w:rPr>
        <w:t>1. Общие положения</w:t>
      </w:r>
    </w:p>
    <w:p w:rsidR="00507739" w:rsidRDefault="00507739">
      <w:pPr>
        <w:autoSpaceDE w:val="0"/>
        <w:autoSpaceDN w:val="0"/>
        <w:adjustRightInd w:val="0"/>
        <w:ind w:firstLine="709"/>
        <w:jc w:val="both"/>
      </w:pPr>
    </w:p>
    <w:p w:rsidR="00507739" w:rsidRPr="008038AA" w:rsidRDefault="0046712B" w:rsidP="0097211D">
      <w:pPr>
        <w:autoSpaceDE w:val="0"/>
        <w:autoSpaceDN w:val="0"/>
        <w:adjustRightInd w:val="0"/>
        <w:ind w:firstLine="709"/>
        <w:jc w:val="both"/>
        <w:rPr>
          <w:bCs/>
        </w:rPr>
      </w:pPr>
      <w:r>
        <w:t>1.1.</w:t>
      </w:r>
      <w:r w:rsidR="008038AA">
        <w:t xml:space="preserve"> </w:t>
      </w:r>
      <w:r w:rsidR="00507739" w:rsidRPr="008038AA">
        <w:t>Настоящее Положение определяет порядок формирования и работы комиссии</w:t>
      </w:r>
      <w:r w:rsidR="009710B6">
        <w:t xml:space="preserve"> </w:t>
      </w:r>
      <w:r w:rsidR="00C636FD" w:rsidRPr="00C636FD">
        <w:rPr>
          <w:bCs/>
        </w:rPr>
        <w:t xml:space="preserve">по контролю за соблюдением лицами, замещающими муниципальные должности в органах местного самоуправления Лысковского муниципального округа Нижегородской области требований, установленных законодательством Российской Федерации о противодействии коррупции </w:t>
      </w:r>
      <w:r w:rsidR="00507739" w:rsidRPr="008038AA">
        <w:rPr>
          <w:bCs/>
        </w:rPr>
        <w:t xml:space="preserve">(далее – </w:t>
      </w:r>
      <w:r w:rsidR="007C4455">
        <w:rPr>
          <w:bCs/>
        </w:rPr>
        <w:t>к</w:t>
      </w:r>
      <w:r w:rsidR="00507739" w:rsidRPr="008038AA">
        <w:rPr>
          <w:bCs/>
        </w:rPr>
        <w:t>омиссия).</w:t>
      </w:r>
    </w:p>
    <w:p w:rsidR="00507739" w:rsidRDefault="00507739" w:rsidP="0097211D">
      <w:pPr>
        <w:autoSpaceDE w:val="0"/>
        <w:autoSpaceDN w:val="0"/>
        <w:adjustRightInd w:val="0"/>
        <w:ind w:firstLine="709"/>
        <w:jc w:val="both"/>
      </w:pPr>
      <w:r w:rsidRPr="008038AA">
        <w:t>1.2. Комиссия в своей деятельности руководствуется</w:t>
      </w:r>
      <w:r>
        <w:t xml:space="preserve"> </w:t>
      </w:r>
      <w:hyperlink r:id="rId10" w:history="1">
        <w:r>
          <w:t>Конституцией</w:t>
        </w:r>
      </w:hyperlink>
      <w:r>
        <w:t xml:space="preserve"> Российской Федерации, </w:t>
      </w:r>
      <w:r w:rsidR="006C1275">
        <w:t xml:space="preserve">законодательством </w:t>
      </w:r>
      <w:r w:rsidR="00160BE5">
        <w:t>Российской Федера</w:t>
      </w:r>
      <w:r w:rsidR="00975431">
        <w:t xml:space="preserve">ции и </w:t>
      </w:r>
      <w:r>
        <w:t xml:space="preserve">Нижегородской области, </w:t>
      </w:r>
      <w:r w:rsidR="00975431">
        <w:t xml:space="preserve">муниципальными правовыми актами Совета депутатов Лысковского муниципального округа, </w:t>
      </w:r>
      <w:r>
        <w:t>а также настоящим Положением.</w:t>
      </w:r>
    </w:p>
    <w:p w:rsidR="00507739" w:rsidRDefault="00507739" w:rsidP="0097211D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507739" w:rsidRPr="0076421E" w:rsidRDefault="00507739" w:rsidP="0097211D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76421E">
        <w:rPr>
          <w:b/>
        </w:rPr>
        <w:t xml:space="preserve">2. Задачи и </w:t>
      </w:r>
      <w:r w:rsidR="00FA5A05">
        <w:rPr>
          <w:b/>
        </w:rPr>
        <w:t>вопросы ведения</w:t>
      </w:r>
      <w:r w:rsidRPr="0076421E">
        <w:rPr>
          <w:b/>
        </w:rPr>
        <w:t xml:space="preserve"> </w:t>
      </w:r>
      <w:r w:rsidR="007C4455" w:rsidRPr="0076421E">
        <w:rPr>
          <w:b/>
        </w:rPr>
        <w:t>к</w:t>
      </w:r>
      <w:r w:rsidRPr="0076421E">
        <w:rPr>
          <w:b/>
        </w:rPr>
        <w:t>омиссии</w:t>
      </w:r>
    </w:p>
    <w:p w:rsidR="00507739" w:rsidRDefault="00507739" w:rsidP="0097211D">
      <w:pPr>
        <w:autoSpaceDE w:val="0"/>
        <w:autoSpaceDN w:val="0"/>
        <w:adjustRightInd w:val="0"/>
        <w:ind w:firstLine="709"/>
        <w:jc w:val="both"/>
      </w:pPr>
    </w:p>
    <w:p w:rsidR="00507739" w:rsidRDefault="00507739" w:rsidP="0097211D">
      <w:pPr>
        <w:autoSpaceDE w:val="0"/>
        <w:autoSpaceDN w:val="0"/>
        <w:adjustRightInd w:val="0"/>
        <w:ind w:firstLine="709"/>
        <w:jc w:val="both"/>
      </w:pPr>
      <w:r>
        <w:t xml:space="preserve">2.1. Основными задачами </w:t>
      </w:r>
      <w:r w:rsidR="007C4455">
        <w:t>к</w:t>
      </w:r>
      <w:r>
        <w:t>омиссии являются:</w:t>
      </w:r>
    </w:p>
    <w:p w:rsidR="00507739" w:rsidRDefault="00E45394" w:rsidP="0097211D">
      <w:pPr>
        <w:autoSpaceDE w:val="0"/>
        <w:autoSpaceDN w:val="0"/>
        <w:adjustRightInd w:val="0"/>
        <w:ind w:firstLine="709"/>
        <w:jc w:val="both"/>
      </w:pPr>
      <w:r>
        <w:t>1</w:t>
      </w:r>
      <w:r w:rsidR="00507739">
        <w:t xml:space="preserve">) содействие в обеспечении соблюдения лицами, замещающими муниципальные должности </w:t>
      </w:r>
      <w:r w:rsidR="00A06593" w:rsidRPr="00166122">
        <w:t>в органах местного самоуправления</w:t>
      </w:r>
      <w:r w:rsidR="00A06593">
        <w:t xml:space="preserve"> </w:t>
      </w:r>
      <w:r w:rsidR="00507739">
        <w:rPr>
          <w:bCs/>
        </w:rPr>
        <w:t>Лысковского муниципального округа Нижегородской области</w:t>
      </w:r>
      <w:r w:rsidR="00507739">
        <w:t xml:space="preserve"> </w:t>
      </w:r>
      <w:r w:rsidR="00A06593" w:rsidRPr="00AE2418">
        <w:t>(далее – лица, замещающие муниципальные должности)</w:t>
      </w:r>
      <w:r w:rsidR="00A06593">
        <w:t xml:space="preserve"> </w:t>
      </w:r>
      <w:r w:rsidR="00507739">
        <w:t>ограничений</w:t>
      </w:r>
      <w:r w:rsidR="009710B6">
        <w:t xml:space="preserve">, </w:t>
      </w:r>
      <w:r w:rsidR="00507739">
        <w:t xml:space="preserve">запретов, </w:t>
      </w:r>
      <w:r w:rsidR="009710B6">
        <w:t xml:space="preserve">исполнения обязанностей, </w:t>
      </w:r>
      <w:r w:rsidR="00507739">
        <w:t>установленных федеральным законодательством и</w:t>
      </w:r>
      <w:r w:rsidR="00C56F26">
        <w:t xml:space="preserve"> </w:t>
      </w:r>
      <w:r w:rsidR="00507739">
        <w:t>законодательством Нижегородской области</w:t>
      </w:r>
      <w:r w:rsidR="009710B6">
        <w:t xml:space="preserve"> о противодействии коррупции</w:t>
      </w:r>
      <w:r w:rsidR="00507739">
        <w:t xml:space="preserve">, а также требований о предотвращении или урегулировании конфликта интересов; </w:t>
      </w:r>
    </w:p>
    <w:p w:rsidR="00507739" w:rsidRDefault="00E45394" w:rsidP="0097211D">
      <w:pPr>
        <w:autoSpaceDE w:val="0"/>
        <w:autoSpaceDN w:val="0"/>
        <w:adjustRightInd w:val="0"/>
        <w:ind w:firstLine="709"/>
        <w:jc w:val="both"/>
      </w:pPr>
      <w:r>
        <w:t>2</w:t>
      </w:r>
      <w:r w:rsidR="00507739">
        <w:t>) содействие в осуществлении мер по предупреждению коррупции.</w:t>
      </w:r>
    </w:p>
    <w:p w:rsidR="00507739" w:rsidRPr="00D35452" w:rsidRDefault="00507739" w:rsidP="0097211D">
      <w:pPr>
        <w:autoSpaceDE w:val="0"/>
        <w:autoSpaceDN w:val="0"/>
        <w:adjustRightInd w:val="0"/>
        <w:ind w:firstLine="709"/>
        <w:jc w:val="both"/>
      </w:pPr>
      <w:r w:rsidRPr="00D35452">
        <w:t xml:space="preserve">2.2. </w:t>
      </w:r>
      <w:r w:rsidR="00FA5A05" w:rsidRPr="00D35452">
        <w:t>К ведению комиссии относятся следующие вопросы</w:t>
      </w:r>
      <w:r w:rsidRPr="00D35452">
        <w:t>:</w:t>
      </w:r>
    </w:p>
    <w:p w:rsidR="00C54A88" w:rsidRPr="00960744" w:rsidRDefault="00CC52E9" w:rsidP="0097211D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960744">
        <w:t xml:space="preserve">1) </w:t>
      </w:r>
      <w:bookmarkStart w:id="4" w:name="P50"/>
      <w:bookmarkEnd w:id="4"/>
      <w:r w:rsidR="0061391F" w:rsidRPr="00960744">
        <w:t xml:space="preserve">осуществление </w:t>
      </w:r>
      <w:r w:rsidR="002661A0" w:rsidRPr="00960744">
        <w:rPr>
          <w:bCs/>
        </w:rPr>
        <w:t>анализ</w:t>
      </w:r>
      <w:r w:rsidR="0061391F" w:rsidRPr="00960744">
        <w:rPr>
          <w:bCs/>
        </w:rPr>
        <w:t>а</w:t>
      </w:r>
      <w:r w:rsidR="002661A0" w:rsidRPr="00960744">
        <w:t xml:space="preserve"> сведений о доходах, об имуществе и обязательствах имущественного характера, представляемых лицами, замещающими муниципальные должности</w:t>
      </w:r>
      <w:r w:rsidR="003609BB" w:rsidRPr="00960744">
        <w:t>, а также лицами, претендующими на замещение муниципальных должностей в органах местного самоуправления Лысковского муниципального округа Нижегородской области (далее – лица, претендующие на замещение муниципальных должностей)</w:t>
      </w:r>
      <w:r w:rsidR="00C54A88" w:rsidRPr="00960744">
        <w:rPr>
          <w:bCs/>
        </w:rPr>
        <w:t>;</w:t>
      </w:r>
    </w:p>
    <w:p w:rsidR="00CC52E9" w:rsidRDefault="002661A0" w:rsidP="0097211D">
      <w:pPr>
        <w:autoSpaceDE w:val="0"/>
        <w:autoSpaceDN w:val="0"/>
        <w:adjustRightInd w:val="0"/>
        <w:ind w:firstLine="709"/>
        <w:jc w:val="both"/>
      </w:pPr>
      <w:r w:rsidRPr="00D35452">
        <w:t xml:space="preserve">2) </w:t>
      </w:r>
      <w:r w:rsidR="00CC52E9" w:rsidRPr="00D35452">
        <w:t>проведение проверки соблюдения лицами,</w:t>
      </w:r>
      <w:r w:rsidR="00CC52E9">
        <w:t xml:space="preserve"> замещающими муниципальные должности, ограничений, запретов, исполнения обязанностей, установленных законодательством </w:t>
      </w:r>
      <w:r w:rsidR="00D2205C">
        <w:t xml:space="preserve">Российской Федерации и </w:t>
      </w:r>
      <w:r w:rsidR="00CC52E9">
        <w:t>Нижегородской области о противодействии коррупции;</w:t>
      </w:r>
    </w:p>
    <w:p w:rsidR="00CC52E9" w:rsidRDefault="002661A0" w:rsidP="0097211D">
      <w:pPr>
        <w:autoSpaceDE w:val="0"/>
        <w:autoSpaceDN w:val="0"/>
        <w:adjustRightInd w:val="0"/>
        <w:ind w:firstLine="709"/>
        <w:jc w:val="both"/>
      </w:pPr>
      <w:r>
        <w:t>3</w:t>
      </w:r>
      <w:r w:rsidR="00CC52E9">
        <w:t>) рассмотрение сообщений лиц, замещающих муниципальные должности, о возникновении личной заинтересованности при осуществлении полномочий, которая приводит или может привести к конфликту интересов, выработка рекомендаций по принятию мер по предотвращению или урегулированию конфликта интересов;</w:t>
      </w:r>
    </w:p>
    <w:p w:rsidR="008932F3" w:rsidRDefault="002661A0" w:rsidP="008932F3">
      <w:pPr>
        <w:autoSpaceDE w:val="0"/>
        <w:autoSpaceDN w:val="0"/>
        <w:adjustRightInd w:val="0"/>
        <w:ind w:firstLine="709"/>
        <w:jc w:val="both"/>
      </w:pPr>
      <w:r>
        <w:t>4</w:t>
      </w:r>
      <w:r w:rsidR="00CC52E9">
        <w:t xml:space="preserve">) </w:t>
      </w:r>
      <w:r w:rsidR="007641E2">
        <w:t xml:space="preserve">предварительное </w:t>
      </w:r>
      <w:r w:rsidR="00CC52E9">
        <w:t>рассмотрение заявления Губернатора Нижегородской области</w:t>
      </w:r>
      <w:r w:rsidR="002E3890">
        <w:t xml:space="preserve">, акта прокурорского реагирования </w:t>
      </w:r>
      <w:r w:rsidR="00CC52E9">
        <w:t xml:space="preserve">о </w:t>
      </w:r>
      <w:r w:rsidR="00E764CF" w:rsidRPr="00E764CF">
        <w:t xml:space="preserve">применении к лицу, представившему недостоверные или </w:t>
      </w:r>
      <w:r w:rsidR="00E764CF" w:rsidRPr="00E764CF">
        <w:lastRenderedPageBreak/>
        <w:t>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="00E764CF">
        <w:t xml:space="preserve">, мер ответственности, </w:t>
      </w:r>
      <w:r w:rsidR="00CC52E9">
        <w:t xml:space="preserve">предусмотренных </w:t>
      </w:r>
      <w:r w:rsidR="00E764CF" w:rsidRPr="00E764CF">
        <w:t>Федеральны</w:t>
      </w:r>
      <w:r w:rsidR="00E764CF">
        <w:t>м</w:t>
      </w:r>
      <w:r w:rsidR="00E764CF" w:rsidRPr="00E764CF">
        <w:t xml:space="preserve"> закон</w:t>
      </w:r>
      <w:r w:rsidR="00E764CF">
        <w:t>ом</w:t>
      </w:r>
      <w:r w:rsidR="00E764CF" w:rsidRPr="00E764CF">
        <w:t xml:space="preserve"> от 20</w:t>
      </w:r>
      <w:r w:rsidR="00E764CF">
        <w:t xml:space="preserve"> марта </w:t>
      </w:r>
      <w:r w:rsidR="00E764CF" w:rsidRPr="00E764CF">
        <w:t>2025</w:t>
      </w:r>
      <w:r w:rsidR="00E764CF">
        <w:t xml:space="preserve"> г. № </w:t>
      </w:r>
      <w:r w:rsidR="00E764CF" w:rsidRPr="00E764CF">
        <w:t xml:space="preserve">33-ФЗ </w:t>
      </w:r>
      <w:r w:rsidR="00E764CF">
        <w:t>«</w:t>
      </w:r>
      <w:r w:rsidR="00E764CF" w:rsidRPr="00E764CF">
        <w:t>Об общих принципах организации местного самоуправления в единой системе публичной власти</w:t>
      </w:r>
      <w:r w:rsidR="00E764CF">
        <w:t>»</w:t>
      </w:r>
      <w:r w:rsidR="00CC52E9">
        <w:t>, для подготовки рекомендаций по применению меры ответственности</w:t>
      </w:r>
      <w:bookmarkStart w:id="5" w:name="P49"/>
      <w:bookmarkEnd w:id="5"/>
      <w:r w:rsidR="00AF4D6C">
        <w:t>;</w:t>
      </w:r>
    </w:p>
    <w:p w:rsidR="008932F3" w:rsidRDefault="008932F3" w:rsidP="008932F3">
      <w:pPr>
        <w:autoSpaceDE w:val="0"/>
        <w:autoSpaceDN w:val="0"/>
        <w:adjustRightInd w:val="0"/>
        <w:ind w:firstLine="709"/>
        <w:jc w:val="both"/>
      </w:pPr>
      <w:r>
        <w:t>5)</w:t>
      </w:r>
      <w:r w:rsidRPr="008932F3">
        <w:t xml:space="preserve"> </w:t>
      </w:r>
      <w:r>
        <w:t>предварительное рассмотрение мотивированного заключения по результатам рассмотрения уведомления лица, замещающего муниципальную должность и осуществляющего свои полномочия на постоянной основе, об участии на безвозмездной основе в управлении некоммерческой организацией, направленного в Совет депутатов Лысковского муниципального округа органом Нижегородской области по профилактике коррупционных и иных правонарушений по поручению Губернатора Нижегородской области для принятия мер, предусмотренных Федеральным законом от 20 марта 2025 г.  № 33-ФЗ «Об общих принципах организации местного самоуправления в единой системе публичной власти»;</w:t>
      </w:r>
    </w:p>
    <w:p w:rsidR="00AF4D6C" w:rsidRDefault="008932F3" w:rsidP="0097211D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6</w:t>
      </w:r>
      <w:r w:rsidR="00AF4D6C">
        <w:rPr>
          <w:rFonts w:eastAsia="Calibri"/>
        </w:rPr>
        <w:t xml:space="preserve">) рассмотрение уведомления лица, замещающего муниципальную должность, о возникновении не 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</w:t>
      </w:r>
      <w:r w:rsidR="00AF4D6C" w:rsidRPr="00AF4D6C">
        <w:rPr>
          <w:rFonts w:eastAsia="Calibri"/>
        </w:rPr>
        <w:t xml:space="preserve">Федеральным </w:t>
      </w:r>
      <w:hyperlink r:id="rId11" w:history="1">
        <w:r w:rsidR="00AF4D6C" w:rsidRPr="00AF4D6C">
          <w:rPr>
            <w:rFonts w:eastAsia="Calibri"/>
          </w:rPr>
          <w:t>законом</w:t>
        </w:r>
      </w:hyperlink>
      <w:r w:rsidR="00AF4D6C">
        <w:rPr>
          <w:rFonts w:eastAsia="Calibri"/>
        </w:rPr>
        <w:t xml:space="preserve"> от 25</w:t>
      </w:r>
      <w:r w:rsidR="00E764CF">
        <w:rPr>
          <w:rFonts w:eastAsia="Calibri"/>
        </w:rPr>
        <w:t xml:space="preserve"> декабря </w:t>
      </w:r>
      <w:r w:rsidR="00AF4D6C">
        <w:rPr>
          <w:rFonts w:eastAsia="Calibri"/>
        </w:rPr>
        <w:t>2008</w:t>
      </w:r>
      <w:r w:rsidR="00E764CF">
        <w:rPr>
          <w:rFonts w:eastAsia="Calibri"/>
        </w:rPr>
        <w:t xml:space="preserve"> г.</w:t>
      </w:r>
      <w:r w:rsidR="00AF4D6C">
        <w:rPr>
          <w:rFonts w:eastAsia="Calibri"/>
        </w:rPr>
        <w:t xml:space="preserve"> № 273-ФЗ «О противодействии коррупции» и другими федеральными законами в целях противодействия коррупции, и установление причинно-следственной связи между возникновением этих обстоятельств и невозможностью соблюдения таких ограничений, запретов, и требований, а также исполнения таких обязанностей</w:t>
      </w:r>
      <w:r w:rsidR="00865255">
        <w:rPr>
          <w:rFonts w:eastAsia="Calibri"/>
        </w:rPr>
        <w:t>;</w:t>
      </w:r>
    </w:p>
    <w:p w:rsidR="00865255" w:rsidRPr="00960744" w:rsidRDefault="00865255" w:rsidP="0086525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60744">
        <w:rPr>
          <w:rFonts w:eastAsia="Calibri"/>
        </w:rPr>
        <w:t>7) рассмотрение заявления лица, замещающего муниципальную</w:t>
      </w:r>
      <w:r w:rsidR="000440EB" w:rsidRPr="00960744">
        <w:rPr>
          <w:rFonts w:eastAsia="Calibri"/>
        </w:rPr>
        <w:t xml:space="preserve"> </w:t>
      </w:r>
      <w:r w:rsidRPr="00960744">
        <w:rPr>
          <w:rFonts w:eastAsia="Calibri"/>
        </w:rPr>
        <w:t>должность, о невозможности по объективным причинам представить сведения о</w:t>
      </w:r>
      <w:r w:rsidR="000440EB" w:rsidRPr="00960744">
        <w:rPr>
          <w:rFonts w:eastAsia="Calibri"/>
        </w:rPr>
        <w:t xml:space="preserve"> </w:t>
      </w:r>
      <w:r w:rsidRPr="00960744">
        <w:rPr>
          <w:rFonts w:eastAsia="Calibri"/>
        </w:rPr>
        <w:t>доходах, об имуществе и обязательствах имущественного характера своих</w:t>
      </w:r>
      <w:r w:rsidR="000440EB" w:rsidRPr="00960744">
        <w:rPr>
          <w:rFonts w:eastAsia="Calibri"/>
        </w:rPr>
        <w:t xml:space="preserve"> </w:t>
      </w:r>
      <w:r w:rsidRPr="00960744">
        <w:rPr>
          <w:rFonts w:eastAsia="Calibri"/>
        </w:rPr>
        <w:t>супруги (супруга) и несовершеннолетних детей</w:t>
      </w:r>
      <w:r w:rsidR="000440EB" w:rsidRPr="00960744">
        <w:rPr>
          <w:rFonts w:eastAsia="Calibri"/>
        </w:rPr>
        <w:t xml:space="preserve">; </w:t>
      </w:r>
    </w:p>
    <w:p w:rsidR="00865255" w:rsidRDefault="000440EB" w:rsidP="0086525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60744">
        <w:rPr>
          <w:rFonts w:eastAsia="Calibri"/>
        </w:rPr>
        <w:t>8) р</w:t>
      </w:r>
      <w:r w:rsidR="00865255" w:rsidRPr="00960744">
        <w:rPr>
          <w:rFonts w:eastAsia="Calibri"/>
        </w:rPr>
        <w:t xml:space="preserve">ассмотрение заявления </w:t>
      </w:r>
      <w:r w:rsidRPr="00960744">
        <w:rPr>
          <w:rFonts w:eastAsia="Calibri"/>
        </w:rPr>
        <w:t xml:space="preserve">лица, замещающего муниципальную должность </w:t>
      </w:r>
      <w:r w:rsidR="00865255" w:rsidRPr="00960744">
        <w:rPr>
          <w:rFonts w:eastAsia="Calibri"/>
        </w:rPr>
        <w:t>о невозможности выполнить требования</w:t>
      </w:r>
      <w:r w:rsidRPr="00960744">
        <w:rPr>
          <w:rFonts w:eastAsia="Calibri"/>
        </w:rPr>
        <w:t xml:space="preserve"> </w:t>
      </w:r>
      <w:r w:rsidR="00865255" w:rsidRPr="00960744">
        <w:rPr>
          <w:rFonts w:eastAsia="Calibri"/>
        </w:rPr>
        <w:t>Федерального закона от 7 мая 2013 г</w:t>
      </w:r>
      <w:r w:rsidRPr="00960744">
        <w:rPr>
          <w:rFonts w:eastAsia="Calibri"/>
        </w:rPr>
        <w:t>.</w:t>
      </w:r>
      <w:r w:rsidR="00865255" w:rsidRPr="00960744">
        <w:rPr>
          <w:rFonts w:eastAsia="Calibri"/>
        </w:rPr>
        <w:t xml:space="preserve"> № 79-ФЗ «О запрете отдельным</w:t>
      </w:r>
      <w:r w:rsidRPr="00960744">
        <w:rPr>
          <w:rFonts w:eastAsia="Calibri"/>
        </w:rPr>
        <w:t xml:space="preserve"> </w:t>
      </w:r>
      <w:r w:rsidR="00865255" w:rsidRPr="00960744">
        <w:rPr>
          <w:rFonts w:eastAsia="Calibri"/>
        </w:rPr>
        <w:t>категориям лиц открывать и иметь счета (вклады), хранить наличные денежные</w:t>
      </w:r>
      <w:r w:rsidRPr="00960744">
        <w:rPr>
          <w:rFonts w:eastAsia="Calibri"/>
        </w:rPr>
        <w:t xml:space="preserve"> </w:t>
      </w:r>
      <w:r w:rsidR="00865255" w:rsidRPr="00960744">
        <w:rPr>
          <w:rFonts w:eastAsia="Calibri"/>
        </w:rPr>
        <w:t>средства и ценности в иностранных банках, расположенных за пределами</w:t>
      </w:r>
      <w:r w:rsidRPr="00960744">
        <w:rPr>
          <w:rFonts w:eastAsia="Calibri"/>
        </w:rPr>
        <w:t xml:space="preserve"> </w:t>
      </w:r>
      <w:r w:rsidR="00865255" w:rsidRPr="00960744">
        <w:rPr>
          <w:rFonts w:eastAsia="Calibri"/>
        </w:rPr>
        <w:t>территории Российской Федерации, владеть и (или) пользоваться иностранными</w:t>
      </w:r>
      <w:r w:rsidRPr="00960744">
        <w:rPr>
          <w:rFonts w:eastAsia="Calibri"/>
        </w:rPr>
        <w:t xml:space="preserve"> </w:t>
      </w:r>
      <w:r w:rsidR="00865255" w:rsidRPr="00960744">
        <w:rPr>
          <w:rFonts w:eastAsia="Calibri"/>
        </w:rPr>
        <w:t>финансовыми инструментами» в связи с арестом, запретом распоряжения,</w:t>
      </w:r>
      <w:r w:rsidRPr="00960744">
        <w:rPr>
          <w:rFonts w:eastAsia="Calibri"/>
        </w:rPr>
        <w:t xml:space="preserve"> </w:t>
      </w:r>
      <w:r w:rsidR="00865255" w:rsidRPr="00960744">
        <w:rPr>
          <w:rFonts w:eastAsia="Calibri"/>
        </w:rPr>
        <w:t>наложенными компетентными органами иностранного государства, на</w:t>
      </w:r>
      <w:r w:rsidRPr="00960744">
        <w:rPr>
          <w:rFonts w:eastAsia="Calibri"/>
        </w:rPr>
        <w:t xml:space="preserve"> </w:t>
      </w:r>
      <w:r w:rsidR="00865255" w:rsidRPr="00960744">
        <w:rPr>
          <w:rFonts w:eastAsia="Calibri"/>
        </w:rPr>
        <w:t>территории которого находятся счета (вклады), осуществляется хранение</w:t>
      </w:r>
      <w:r w:rsidRPr="00960744">
        <w:rPr>
          <w:rFonts w:eastAsia="Calibri"/>
        </w:rPr>
        <w:t xml:space="preserve"> </w:t>
      </w:r>
      <w:r w:rsidR="00865255" w:rsidRPr="00960744">
        <w:rPr>
          <w:rFonts w:eastAsia="Calibri"/>
        </w:rPr>
        <w:t>наличных денежных средств и ценностей в иностранном банке и (или) имеются</w:t>
      </w:r>
      <w:r w:rsidRPr="00960744">
        <w:rPr>
          <w:rFonts w:eastAsia="Calibri"/>
        </w:rPr>
        <w:t xml:space="preserve"> </w:t>
      </w:r>
      <w:r w:rsidR="00865255" w:rsidRPr="00960744">
        <w:rPr>
          <w:rFonts w:eastAsia="Calibri"/>
        </w:rPr>
        <w:t>иностранные финансовые инструменты, в соответствии с законодательством</w:t>
      </w:r>
      <w:r w:rsidRPr="00960744">
        <w:rPr>
          <w:rFonts w:eastAsia="Calibri"/>
        </w:rPr>
        <w:t xml:space="preserve"> </w:t>
      </w:r>
      <w:r w:rsidR="00865255" w:rsidRPr="00960744">
        <w:rPr>
          <w:rFonts w:eastAsia="Calibri"/>
        </w:rPr>
        <w:t>данного иностранного государства, либо в связи с иными обстоятельствами, не</w:t>
      </w:r>
      <w:r w:rsidRPr="00960744">
        <w:rPr>
          <w:rFonts w:eastAsia="Calibri"/>
        </w:rPr>
        <w:t xml:space="preserve"> </w:t>
      </w:r>
      <w:r w:rsidR="00865255" w:rsidRPr="00960744">
        <w:rPr>
          <w:rFonts w:eastAsia="Calibri"/>
        </w:rPr>
        <w:t>зависящими от его воли или воли его супруги (супруга) и несовершеннолетних</w:t>
      </w:r>
      <w:r w:rsidRPr="00960744">
        <w:rPr>
          <w:rFonts w:eastAsia="Calibri"/>
        </w:rPr>
        <w:t xml:space="preserve"> </w:t>
      </w:r>
      <w:r w:rsidR="00865255" w:rsidRPr="00960744">
        <w:rPr>
          <w:rFonts w:eastAsia="Calibri"/>
        </w:rPr>
        <w:t>детей.</w:t>
      </w:r>
    </w:p>
    <w:p w:rsidR="00AF4D6C" w:rsidRDefault="00AF4D6C" w:rsidP="0097211D">
      <w:pPr>
        <w:autoSpaceDE w:val="0"/>
        <w:autoSpaceDN w:val="0"/>
        <w:adjustRightInd w:val="0"/>
        <w:ind w:firstLine="709"/>
        <w:jc w:val="both"/>
      </w:pPr>
    </w:p>
    <w:p w:rsidR="00507739" w:rsidRPr="0076421E" w:rsidRDefault="00507739" w:rsidP="0097211D">
      <w:pPr>
        <w:ind w:firstLine="709"/>
        <w:jc w:val="center"/>
        <w:rPr>
          <w:b/>
        </w:rPr>
      </w:pPr>
      <w:r w:rsidRPr="0076421E">
        <w:rPr>
          <w:b/>
        </w:rPr>
        <w:t xml:space="preserve">3. Порядок создания </w:t>
      </w:r>
      <w:r w:rsidR="007C4455" w:rsidRPr="0076421E">
        <w:rPr>
          <w:b/>
        </w:rPr>
        <w:t>к</w:t>
      </w:r>
      <w:r w:rsidRPr="0076421E">
        <w:rPr>
          <w:b/>
        </w:rPr>
        <w:t>омиссии</w:t>
      </w:r>
    </w:p>
    <w:p w:rsidR="00507739" w:rsidRDefault="00507739" w:rsidP="0097211D">
      <w:pPr>
        <w:autoSpaceDE w:val="0"/>
        <w:autoSpaceDN w:val="0"/>
        <w:adjustRightInd w:val="0"/>
        <w:ind w:firstLine="709"/>
        <w:jc w:val="both"/>
      </w:pPr>
    </w:p>
    <w:p w:rsidR="00507739" w:rsidRDefault="00507739" w:rsidP="0097211D">
      <w:pPr>
        <w:autoSpaceDE w:val="0"/>
        <w:autoSpaceDN w:val="0"/>
        <w:adjustRightInd w:val="0"/>
        <w:ind w:firstLine="709"/>
        <w:jc w:val="both"/>
      </w:pPr>
      <w:r>
        <w:t xml:space="preserve">3.1. Персональный состав комиссии утверждается решением Совета депутатов Лысковского муниципального округа в </w:t>
      </w:r>
      <w:r w:rsidRPr="006A35D8">
        <w:t xml:space="preserve">количестве </w:t>
      </w:r>
      <w:r w:rsidR="00FE2669" w:rsidRPr="006A35D8">
        <w:t>7</w:t>
      </w:r>
      <w:r w:rsidRPr="006A35D8">
        <w:t xml:space="preserve"> человек.</w:t>
      </w:r>
    </w:p>
    <w:p w:rsidR="00507739" w:rsidRDefault="00507739" w:rsidP="0097211D">
      <w:pPr>
        <w:autoSpaceDE w:val="0"/>
        <w:autoSpaceDN w:val="0"/>
        <w:adjustRightInd w:val="0"/>
        <w:ind w:firstLine="709"/>
        <w:jc w:val="both"/>
      </w:pPr>
      <w:r>
        <w:t xml:space="preserve">В состав комиссии входят председатель комиссии, его заместитель, секретарь и члены комиссии. Все члены комиссии при принятии решений обладают равными правами. </w:t>
      </w:r>
    </w:p>
    <w:p w:rsidR="00507739" w:rsidRDefault="00507739" w:rsidP="0097211D">
      <w:pPr>
        <w:autoSpaceDE w:val="0"/>
        <w:autoSpaceDN w:val="0"/>
        <w:adjustRightInd w:val="0"/>
        <w:ind w:firstLine="709"/>
        <w:jc w:val="both"/>
      </w:pPr>
      <w:r>
        <w:t>В отсутствие председателя комиссии его обязанности исполняет заместитель председателя комиссии.</w:t>
      </w:r>
    </w:p>
    <w:p w:rsidR="007A3808" w:rsidRPr="00166122" w:rsidRDefault="00507739" w:rsidP="0097211D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t>3.2</w:t>
      </w:r>
      <w:r w:rsidRPr="00166122">
        <w:t xml:space="preserve">. </w:t>
      </w:r>
      <w:r w:rsidR="004119FA" w:rsidRPr="00166122">
        <w:rPr>
          <w:rFonts w:eastAsia="Calibri"/>
        </w:rPr>
        <w:t xml:space="preserve"> Комиссия формируется из</w:t>
      </w:r>
      <w:r w:rsidR="007A3808" w:rsidRPr="00166122">
        <w:rPr>
          <w:rFonts w:eastAsia="Calibri"/>
        </w:rPr>
        <w:t>:</w:t>
      </w:r>
    </w:p>
    <w:p w:rsidR="007A3808" w:rsidRPr="00166122" w:rsidRDefault="00AA44FF" w:rsidP="0097211D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1</w:t>
      </w:r>
      <w:r w:rsidR="007A3808" w:rsidRPr="00166122">
        <w:rPr>
          <w:rFonts w:eastAsia="Calibri"/>
        </w:rPr>
        <w:t>)</w:t>
      </w:r>
      <w:r w:rsidR="004119FA" w:rsidRPr="00166122">
        <w:rPr>
          <w:rFonts w:eastAsia="Calibri"/>
        </w:rPr>
        <w:t xml:space="preserve"> заместителей председателя </w:t>
      </w:r>
      <w:r w:rsidR="007A3808" w:rsidRPr="00166122">
        <w:rPr>
          <w:rFonts w:eastAsia="Calibri"/>
        </w:rPr>
        <w:t>Совета депутатов Лысковского муниципального округа Нижегородской области</w:t>
      </w:r>
      <w:r w:rsidR="004119FA" w:rsidRPr="00166122">
        <w:rPr>
          <w:rFonts w:eastAsia="Calibri"/>
        </w:rPr>
        <w:t xml:space="preserve"> (далее </w:t>
      </w:r>
      <w:r w:rsidR="007A3808" w:rsidRPr="00166122">
        <w:rPr>
          <w:rFonts w:eastAsia="Calibri"/>
        </w:rPr>
        <w:t>–</w:t>
      </w:r>
      <w:r w:rsidR="004119FA" w:rsidRPr="00166122">
        <w:rPr>
          <w:rFonts w:eastAsia="Calibri"/>
        </w:rPr>
        <w:t xml:space="preserve"> </w:t>
      </w:r>
      <w:r w:rsidR="007A3808" w:rsidRPr="00166122">
        <w:rPr>
          <w:rFonts w:eastAsia="Calibri"/>
        </w:rPr>
        <w:t>Совет депутатов</w:t>
      </w:r>
      <w:r w:rsidR="004119FA" w:rsidRPr="00166122">
        <w:rPr>
          <w:rFonts w:eastAsia="Calibri"/>
        </w:rPr>
        <w:t>),</w:t>
      </w:r>
    </w:p>
    <w:p w:rsidR="00507739" w:rsidRDefault="00AA44FF" w:rsidP="0097211D">
      <w:pPr>
        <w:autoSpaceDE w:val="0"/>
        <w:autoSpaceDN w:val="0"/>
        <w:adjustRightInd w:val="0"/>
        <w:ind w:firstLine="709"/>
        <w:jc w:val="both"/>
      </w:pPr>
      <w:r>
        <w:lastRenderedPageBreak/>
        <w:t>2</w:t>
      </w:r>
      <w:r w:rsidR="00507739" w:rsidRPr="00166122">
        <w:t xml:space="preserve">) </w:t>
      </w:r>
      <w:r w:rsidR="009B6F40">
        <w:t xml:space="preserve">заведующего сектором </w:t>
      </w:r>
      <w:r w:rsidR="00A92CDE" w:rsidRPr="00166122">
        <w:t>организационной работы Совета депутатов</w:t>
      </w:r>
      <w:r w:rsidR="00507739" w:rsidRPr="00166122">
        <w:t>, ответственн</w:t>
      </w:r>
      <w:r w:rsidR="00166122" w:rsidRPr="00166122">
        <w:t xml:space="preserve">ого </w:t>
      </w:r>
      <w:r w:rsidR="00507739" w:rsidRPr="00166122">
        <w:t>за организацию мероприятий по противодействию коррупции;</w:t>
      </w:r>
    </w:p>
    <w:p w:rsidR="00D2314C" w:rsidRPr="00166122" w:rsidRDefault="00AA44FF" w:rsidP="0097211D">
      <w:pPr>
        <w:autoSpaceDE w:val="0"/>
        <w:autoSpaceDN w:val="0"/>
        <w:adjustRightInd w:val="0"/>
        <w:ind w:firstLine="709"/>
        <w:jc w:val="both"/>
      </w:pPr>
      <w:r>
        <w:t>3</w:t>
      </w:r>
      <w:r w:rsidR="00D2314C">
        <w:t>) представител</w:t>
      </w:r>
      <w:r w:rsidR="0006355E">
        <w:t>я</w:t>
      </w:r>
      <w:r w:rsidR="00D2314C">
        <w:t xml:space="preserve"> управления по профилактике коррупционных правонарушений Нижегородской области (по согласованию); </w:t>
      </w:r>
    </w:p>
    <w:p w:rsidR="00507739" w:rsidRDefault="00AA44FF" w:rsidP="0097211D">
      <w:pPr>
        <w:autoSpaceDE w:val="0"/>
        <w:autoSpaceDN w:val="0"/>
        <w:adjustRightInd w:val="0"/>
        <w:ind w:firstLine="709"/>
        <w:jc w:val="both"/>
      </w:pPr>
      <w:r>
        <w:t>4</w:t>
      </w:r>
      <w:r w:rsidR="00507739">
        <w:t>) представител</w:t>
      </w:r>
      <w:r w:rsidR="00166122">
        <w:t>я</w:t>
      </w:r>
      <w:r w:rsidR="00507739">
        <w:t xml:space="preserve"> образователь</w:t>
      </w:r>
      <w:r w:rsidR="000F0CB4">
        <w:t xml:space="preserve">ного </w:t>
      </w:r>
      <w:r w:rsidR="00507739">
        <w:t>учреждени</w:t>
      </w:r>
      <w:r w:rsidR="000F0CB4">
        <w:t>я</w:t>
      </w:r>
      <w:r w:rsidR="00507739">
        <w:t xml:space="preserve"> высшего профессионального образования, деятельность котор</w:t>
      </w:r>
      <w:r w:rsidR="000F0CB4">
        <w:t xml:space="preserve">ого </w:t>
      </w:r>
      <w:r w:rsidR="00507739">
        <w:t>связана с муниципальной службой (по согласованию);</w:t>
      </w:r>
    </w:p>
    <w:p w:rsidR="00507739" w:rsidRDefault="00AA44FF" w:rsidP="0097211D">
      <w:pPr>
        <w:autoSpaceDE w:val="0"/>
        <w:autoSpaceDN w:val="0"/>
        <w:adjustRightInd w:val="0"/>
        <w:ind w:firstLine="709"/>
        <w:jc w:val="both"/>
      </w:pPr>
      <w:r w:rsidRPr="006D6F14">
        <w:t>5</w:t>
      </w:r>
      <w:r w:rsidR="00507739" w:rsidRPr="006D6F14">
        <w:t xml:space="preserve">) </w:t>
      </w:r>
      <w:r w:rsidR="006D6F14">
        <w:t>руководи</w:t>
      </w:r>
      <w:r w:rsidR="00AA6738">
        <w:t>те</w:t>
      </w:r>
      <w:r w:rsidR="006D6F14">
        <w:t>ля</w:t>
      </w:r>
      <w:r w:rsidR="00166122" w:rsidRPr="006D6F14">
        <w:t xml:space="preserve"> </w:t>
      </w:r>
      <w:r w:rsidR="000F0CB4" w:rsidRPr="006D6F14">
        <w:t>профсоюзной</w:t>
      </w:r>
      <w:r w:rsidR="00507739" w:rsidRPr="006D6F14">
        <w:t xml:space="preserve"> организации, </w:t>
      </w:r>
      <w:r w:rsidR="00AE7841" w:rsidRPr="006D6F14">
        <w:t>действующей</w:t>
      </w:r>
      <w:r w:rsidR="00507739" w:rsidRPr="006D6F14">
        <w:t xml:space="preserve"> в </w:t>
      </w:r>
      <w:proofErr w:type="spellStart"/>
      <w:r w:rsidR="00507739" w:rsidRPr="006D6F14">
        <w:t>Лысковском</w:t>
      </w:r>
      <w:proofErr w:type="spellEnd"/>
      <w:r w:rsidR="00507739" w:rsidRPr="006D6F14">
        <w:t xml:space="preserve"> муниципальном округе (по согласованию).</w:t>
      </w:r>
    </w:p>
    <w:p w:rsidR="00507739" w:rsidRDefault="00507739" w:rsidP="0097211D">
      <w:pPr>
        <w:autoSpaceDE w:val="0"/>
        <w:autoSpaceDN w:val="0"/>
        <w:adjustRightInd w:val="0"/>
        <w:ind w:firstLine="709"/>
        <w:jc w:val="both"/>
      </w:pPr>
      <w:r>
        <w:t>3.3. Число членов комиссии, не замещающих муниципальные должности в Совете депутатов, должно составлять не менее одной четверти от общего числа членов комиссии.</w:t>
      </w:r>
    </w:p>
    <w:p w:rsidR="00507739" w:rsidRDefault="00507739" w:rsidP="0097211D">
      <w:pPr>
        <w:autoSpaceDE w:val="0"/>
        <w:autoSpaceDN w:val="0"/>
        <w:adjustRightInd w:val="0"/>
        <w:ind w:firstLine="709"/>
        <w:jc w:val="both"/>
      </w:pPr>
      <w:r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507739" w:rsidRDefault="00507739" w:rsidP="0097211D">
      <w:pPr>
        <w:autoSpaceDE w:val="0"/>
        <w:autoSpaceDN w:val="0"/>
        <w:adjustRightInd w:val="0"/>
        <w:ind w:firstLine="709"/>
        <w:jc w:val="both"/>
      </w:pPr>
      <w:r>
        <w:t>3.4. В заседаниях комиссии с правом совещате</w:t>
      </w:r>
      <w:r w:rsidR="000C4FCB">
        <w:t xml:space="preserve">льного голоса могут участвовать: </w:t>
      </w:r>
      <w:r w:rsidR="00095394">
        <w:t xml:space="preserve"> </w:t>
      </w:r>
      <w:r>
        <w:t>председатель Совета депутатов</w:t>
      </w:r>
      <w:r w:rsidR="000C4FCB">
        <w:t xml:space="preserve">, </w:t>
      </w:r>
      <w:r w:rsidR="0009518F">
        <w:t xml:space="preserve">представители </w:t>
      </w:r>
      <w:r w:rsidR="000C4FCB">
        <w:t>заинтересованных организаций, п</w:t>
      </w:r>
      <w:r>
        <w:t xml:space="preserve">редставитель </w:t>
      </w:r>
      <w:r w:rsidR="000C4FCB">
        <w:t>л</w:t>
      </w:r>
      <w:r>
        <w:t xml:space="preserve">ица, замещающего муниципальную  должность,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</w:t>
      </w:r>
      <w:r w:rsidR="000C4FCB">
        <w:t>л</w:t>
      </w:r>
      <w:r>
        <w:t>ица, замещающего муниципальную  должность, в отношении которого комиссией рассматривается этот вопрос, или любого члена комиссии.</w:t>
      </w:r>
    </w:p>
    <w:p w:rsidR="00507739" w:rsidRDefault="00507739" w:rsidP="0097211D">
      <w:pPr>
        <w:autoSpaceDE w:val="0"/>
        <w:autoSpaceDN w:val="0"/>
        <w:adjustRightInd w:val="0"/>
        <w:ind w:firstLine="709"/>
        <w:jc w:val="both"/>
      </w:pPr>
    </w:p>
    <w:p w:rsidR="00507739" w:rsidRDefault="00507739" w:rsidP="0097211D">
      <w:pPr>
        <w:ind w:firstLine="709"/>
        <w:jc w:val="center"/>
        <w:rPr>
          <w:b/>
        </w:rPr>
      </w:pPr>
      <w:r w:rsidRPr="0076421E">
        <w:rPr>
          <w:b/>
        </w:rPr>
        <w:t xml:space="preserve">4. Порядок деятельности </w:t>
      </w:r>
      <w:r w:rsidR="007C4455" w:rsidRPr="0076421E">
        <w:rPr>
          <w:b/>
        </w:rPr>
        <w:t>к</w:t>
      </w:r>
      <w:r w:rsidRPr="0076421E">
        <w:rPr>
          <w:b/>
        </w:rPr>
        <w:t xml:space="preserve">омиссии </w:t>
      </w:r>
    </w:p>
    <w:p w:rsidR="00797CAA" w:rsidRPr="0076421E" w:rsidRDefault="00797CAA" w:rsidP="0097211D">
      <w:pPr>
        <w:ind w:firstLine="709"/>
        <w:jc w:val="center"/>
        <w:rPr>
          <w:b/>
        </w:rPr>
      </w:pPr>
    </w:p>
    <w:p w:rsidR="0009518F" w:rsidRDefault="00507739" w:rsidP="0097211D">
      <w:pPr>
        <w:autoSpaceDE w:val="0"/>
        <w:autoSpaceDN w:val="0"/>
        <w:adjustRightInd w:val="0"/>
        <w:ind w:firstLine="709"/>
        <w:jc w:val="both"/>
      </w:pPr>
      <w:r>
        <w:t xml:space="preserve">4.1. </w:t>
      </w:r>
      <w:r w:rsidR="0009518F">
        <w:t>Заседание комиссии проводится по мере необходимости.</w:t>
      </w:r>
    </w:p>
    <w:p w:rsidR="009B7BC3" w:rsidRDefault="00507739" w:rsidP="0097211D">
      <w:pPr>
        <w:autoSpaceDE w:val="0"/>
        <w:autoSpaceDN w:val="0"/>
        <w:adjustRightInd w:val="0"/>
        <w:ind w:firstLine="709"/>
        <w:jc w:val="both"/>
      </w:pPr>
      <w:r>
        <w:t xml:space="preserve">Заседание комиссии считается правомочным, если на нем присутствует не менее двух третей от общего числа членов комиссии. </w:t>
      </w:r>
    </w:p>
    <w:p w:rsidR="00507739" w:rsidRDefault="00507739" w:rsidP="0097211D">
      <w:pPr>
        <w:autoSpaceDE w:val="0"/>
        <w:autoSpaceDN w:val="0"/>
        <w:adjustRightInd w:val="0"/>
        <w:ind w:firstLine="709"/>
        <w:jc w:val="both"/>
      </w:pPr>
      <w:r>
        <w:t>4.2.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507739" w:rsidRDefault="00507739" w:rsidP="0097211D">
      <w:pPr>
        <w:autoSpaceDE w:val="0"/>
        <w:autoSpaceDN w:val="0"/>
        <w:adjustRightInd w:val="0"/>
        <w:ind w:firstLine="709"/>
        <w:jc w:val="both"/>
      </w:pPr>
      <w:bookmarkStart w:id="6" w:name="_Hlk121208824"/>
      <w:r w:rsidRPr="00151538">
        <w:t>4.3. Основаниями для проведения заседания комиссии являются</w:t>
      </w:r>
      <w:r w:rsidR="00FA5A05">
        <w:t xml:space="preserve"> поступившие в комиссию</w:t>
      </w:r>
      <w:r w:rsidRPr="00151538">
        <w:t>:</w:t>
      </w:r>
    </w:p>
    <w:p w:rsidR="00652736" w:rsidRDefault="00652736" w:rsidP="0097211D">
      <w:pPr>
        <w:autoSpaceDE w:val="0"/>
        <w:autoSpaceDN w:val="0"/>
        <w:adjustRightInd w:val="0"/>
        <w:ind w:firstLine="709"/>
        <w:jc w:val="both"/>
      </w:pPr>
      <w:r w:rsidRPr="00C636FD">
        <w:t xml:space="preserve">4.3.1. Сведения о доходах, расходах, об имуществе и обязательствах имущественного характера, представляемых лицами, замещающими муниципальные должности, </w:t>
      </w:r>
      <w:r w:rsidRPr="009B7BC3">
        <w:t xml:space="preserve">а также </w:t>
      </w:r>
      <w:r w:rsidR="00DD5003" w:rsidRPr="009B7BC3">
        <w:t>лиц</w:t>
      </w:r>
      <w:r w:rsidR="003609BB" w:rsidRPr="009B7BC3">
        <w:t>ами</w:t>
      </w:r>
      <w:r w:rsidR="00DD5003" w:rsidRPr="009B7BC3">
        <w:t>, претендующи</w:t>
      </w:r>
      <w:r w:rsidR="003609BB" w:rsidRPr="009B7BC3">
        <w:t>ми</w:t>
      </w:r>
      <w:r w:rsidR="00DD5003" w:rsidRPr="009B7BC3">
        <w:t xml:space="preserve"> на замещение муниципальных должностей</w:t>
      </w:r>
      <w:r w:rsidR="003609BB" w:rsidRPr="009B7BC3">
        <w:t>.</w:t>
      </w:r>
    </w:p>
    <w:p w:rsidR="00FA5A05" w:rsidRDefault="00FA5A05" w:rsidP="00FA5A05">
      <w:pPr>
        <w:autoSpaceDE w:val="0"/>
        <w:autoSpaceDN w:val="0"/>
        <w:adjustRightInd w:val="0"/>
        <w:ind w:firstLine="709"/>
        <w:jc w:val="both"/>
      </w:pPr>
      <w:r>
        <w:t>4.3.</w:t>
      </w:r>
      <w:r w:rsidR="00652736">
        <w:t>2</w:t>
      </w:r>
      <w:r>
        <w:t>. Сообщения, информация по вопросам, указанным в подпунктах 2 и 3 пункта 2.2 настоящего Положения.</w:t>
      </w:r>
    </w:p>
    <w:p w:rsidR="00FA5A05" w:rsidRDefault="00FA5A05" w:rsidP="00555AFF">
      <w:pPr>
        <w:autoSpaceDE w:val="0"/>
        <w:autoSpaceDN w:val="0"/>
        <w:adjustRightInd w:val="0"/>
        <w:ind w:firstLine="709"/>
        <w:jc w:val="both"/>
      </w:pPr>
      <w:r>
        <w:t>4.3.</w:t>
      </w:r>
      <w:r w:rsidR="00652736">
        <w:t>3</w:t>
      </w:r>
      <w:r>
        <w:t>. Представление любого члена комиссии, касающееся обеспечения соблюдения лицом, замещающим муниципальную должность, требований об урегулировании конфликта интересов либо осуществления в орган</w:t>
      </w:r>
      <w:r w:rsidR="00555AFF">
        <w:t>ах</w:t>
      </w:r>
      <w:r>
        <w:t xml:space="preserve"> местного самоуправления </w:t>
      </w:r>
      <w:r w:rsidR="00555AFF">
        <w:t xml:space="preserve">Лысковского муниципального округа </w:t>
      </w:r>
      <w:r>
        <w:t>мер по предупреждению коррупции.</w:t>
      </w:r>
    </w:p>
    <w:p w:rsidR="00FA5A05" w:rsidRDefault="00555AFF" w:rsidP="00FA5A05">
      <w:pPr>
        <w:autoSpaceDE w:val="0"/>
        <w:autoSpaceDN w:val="0"/>
        <w:adjustRightInd w:val="0"/>
        <w:ind w:firstLine="709"/>
        <w:jc w:val="both"/>
      </w:pPr>
      <w:r>
        <w:t>4.4</w:t>
      </w:r>
      <w:r w:rsidR="00FA5A05">
        <w:t>.</w:t>
      </w:r>
      <w:r w:rsidR="00652736">
        <w:t>4</w:t>
      </w:r>
      <w:r w:rsidR="00FA5A05">
        <w:t>. Заявление Губернатора Нижегородской области о применении к лицу,</w:t>
      </w:r>
      <w:r>
        <w:t xml:space="preserve"> </w:t>
      </w:r>
      <w:r w:rsidR="00FA5A05">
        <w:t>замещающему муниципальную должность, представившему недостоверные или неполные</w:t>
      </w:r>
      <w:r>
        <w:t xml:space="preserve"> </w:t>
      </w:r>
      <w:r w:rsidR="00FA5A05">
        <w:t>сведения о своих доходах, расходах, об имуществе и обязательствах имущественного</w:t>
      </w:r>
      <w:r>
        <w:t xml:space="preserve"> </w:t>
      </w:r>
      <w:r w:rsidR="00FA5A05">
        <w:t>характера, а также сведения о доходах, расходах, об имуществе и обязательствах</w:t>
      </w:r>
      <w:r>
        <w:t xml:space="preserve"> </w:t>
      </w:r>
      <w:r w:rsidR="00FA5A05">
        <w:t>имущественного характера своих супруги (супруга) и несовершеннолетних детей, если</w:t>
      </w:r>
      <w:r>
        <w:t xml:space="preserve"> </w:t>
      </w:r>
      <w:r w:rsidR="00FA5A05">
        <w:t>искажение этих сведений является несущественным, мер ответственности, предусмотренных</w:t>
      </w:r>
      <w:r>
        <w:t xml:space="preserve"> </w:t>
      </w:r>
      <w:r w:rsidR="00FA5A05">
        <w:t>Федеральным законом от 20 марта 2025 г</w:t>
      </w:r>
      <w:r>
        <w:t>.</w:t>
      </w:r>
      <w:r w:rsidR="00FA5A05">
        <w:t xml:space="preserve"> № 33-ФЗ «Об общих принципах организации</w:t>
      </w:r>
      <w:r>
        <w:t xml:space="preserve"> </w:t>
      </w:r>
      <w:r w:rsidR="00FA5A05">
        <w:t>местного самоуправления в единой системе публичной власти», для подготовки рекомендаций</w:t>
      </w:r>
      <w:r>
        <w:t xml:space="preserve"> </w:t>
      </w:r>
      <w:r w:rsidR="00FA5A05">
        <w:t>по применению меры ответственности.</w:t>
      </w:r>
    </w:p>
    <w:p w:rsidR="00FA5A05" w:rsidRDefault="00555AFF" w:rsidP="00FA5A05">
      <w:pPr>
        <w:autoSpaceDE w:val="0"/>
        <w:autoSpaceDN w:val="0"/>
        <w:adjustRightInd w:val="0"/>
        <w:ind w:firstLine="709"/>
        <w:jc w:val="both"/>
      </w:pPr>
      <w:r>
        <w:lastRenderedPageBreak/>
        <w:t>4.4</w:t>
      </w:r>
      <w:r w:rsidR="00FA5A05">
        <w:t>.</w:t>
      </w:r>
      <w:r w:rsidR="00652736">
        <w:t>5</w:t>
      </w:r>
      <w:r w:rsidR="00FA5A05">
        <w:t>. Мотивированное заключение по результатам рассмотрения уведомления лица,</w:t>
      </w:r>
      <w:r>
        <w:t xml:space="preserve"> </w:t>
      </w:r>
      <w:r w:rsidR="00FA5A05">
        <w:t>замещающего муниципальную должность и осуществляющего свои полномочия на</w:t>
      </w:r>
      <w:r>
        <w:t xml:space="preserve"> </w:t>
      </w:r>
      <w:r w:rsidR="00FA5A05">
        <w:t>постоянной основе, об участии на безвозмездной основе в управлении некоммерческой</w:t>
      </w:r>
      <w:r>
        <w:t xml:space="preserve"> </w:t>
      </w:r>
      <w:r w:rsidR="00FA5A05">
        <w:t xml:space="preserve">организацией, направленного в </w:t>
      </w:r>
      <w:r>
        <w:t xml:space="preserve">Совет депутатов Лысковского муниципального округа </w:t>
      </w:r>
      <w:r w:rsidR="00FA5A05">
        <w:t xml:space="preserve"> органом</w:t>
      </w:r>
      <w:r>
        <w:t xml:space="preserve"> </w:t>
      </w:r>
      <w:r w:rsidR="00FA5A05">
        <w:t>Нижегородской области по профилактике коррупционных и иных правонарушений по</w:t>
      </w:r>
      <w:r>
        <w:t xml:space="preserve"> </w:t>
      </w:r>
      <w:r w:rsidR="00FA5A05">
        <w:t>поручению Губернатора Нижегородской области для принятия мер, предусмотренных</w:t>
      </w:r>
      <w:r>
        <w:t xml:space="preserve"> </w:t>
      </w:r>
      <w:r w:rsidR="00FA5A05">
        <w:t>Федеральным законом от 20 марта 2025 г</w:t>
      </w:r>
      <w:r>
        <w:t>.</w:t>
      </w:r>
      <w:r w:rsidR="00FA5A05">
        <w:t xml:space="preserve"> № 33-ФЗ «Об общих принципах организации</w:t>
      </w:r>
      <w:r>
        <w:t xml:space="preserve"> </w:t>
      </w:r>
      <w:r w:rsidR="00FA5A05">
        <w:t>местного самоуправления в единой системе публичной власти».</w:t>
      </w:r>
    </w:p>
    <w:p w:rsidR="00FA5A05" w:rsidRDefault="00555AFF" w:rsidP="00FA5A05">
      <w:pPr>
        <w:autoSpaceDE w:val="0"/>
        <w:autoSpaceDN w:val="0"/>
        <w:adjustRightInd w:val="0"/>
        <w:ind w:firstLine="709"/>
        <w:jc w:val="both"/>
      </w:pPr>
      <w:r>
        <w:t>4.4</w:t>
      </w:r>
      <w:r w:rsidR="00FA5A05">
        <w:t>.</w:t>
      </w:r>
      <w:r w:rsidR="00652736">
        <w:t>6</w:t>
      </w:r>
      <w:r w:rsidR="001470BC">
        <w:t>.</w:t>
      </w:r>
      <w:r w:rsidR="00FA5A05">
        <w:t xml:space="preserve"> Уведомление лица, замещающего муниципальную должность, о возникновении</w:t>
      </w:r>
      <w:r>
        <w:t xml:space="preserve"> </w:t>
      </w:r>
      <w:r w:rsidR="00FA5A05">
        <w:t>не зависящих от него обстоятельств, препятствующих соблюдению ограничений и запретов,</w:t>
      </w:r>
      <w:r>
        <w:t xml:space="preserve"> </w:t>
      </w:r>
      <w:r w:rsidR="00FA5A05">
        <w:t>требований о предотвращении или об урегулировании конфликта интересов и исполнению</w:t>
      </w:r>
      <w:r>
        <w:t xml:space="preserve"> </w:t>
      </w:r>
      <w:r w:rsidR="00FA5A05">
        <w:t>обязанностей, установленных Федеральным законом от 25 декабря 2008 года № 273-ФЗ «О</w:t>
      </w:r>
      <w:r>
        <w:t xml:space="preserve"> </w:t>
      </w:r>
      <w:r w:rsidR="00FA5A05">
        <w:t>противодействии коррупции» и другими федеральными законами в целях противодействия</w:t>
      </w:r>
      <w:r>
        <w:t xml:space="preserve"> </w:t>
      </w:r>
      <w:r w:rsidR="00FA5A05">
        <w:t>коррупции, и установление причинно-следственной связи между возникновением этих</w:t>
      </w:r>
      <w:r>
        <w:t xml:space="preserve"> </w:t>
      </w:r>
      <w:r w:rsidR="00FA5A05">
        <w:t>обстоятельств и невозможностью соблюдения таких ограничений, запретов, и требований, а</w:t>
      </w:r>
      <w:r>
        <w:t xml:space="preserve"> </w:t>
      </w:r>
      <w:r w:rsidR="00FA5A05">
        <w:t>также исполнения таких обязанностей.</w:t>
      </w:r>
    </w:p>
    <w:p w:rsidR="001470BC" w:rsidRPr="00960744" w:rsidRDefault="001470BC" w:rsidP="001470BC">
      <w:pPr>
        <w:autoSpaceDE w:val="0"/>
        <w:autoSpaceDN w:val="0"/>
        <w:adjustRightInd w:val="0"/>
        <w:ind w:firstLine="709"/>
        <w:jc w:val="both"/>
      </w:pPr>
      <w:r w:rsidRPr="00960744">
        <w:t>4.4.7. Заявление лица, замещающего муниципальную должность,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1470BC" w:rsidRDefault="001470BC" w:rsidP="001470BC">
      <w:pPr>
        <w:autoSpaceDE w:val="0"/>
        <w:autoSpaceDN w:val="0"/>
        <w:adjustRightInd w:val="0"/>
        <w:ind w:firstLine="709"/>
        <w:jc w:val="both"/>
      </w:pPr>
      <w:r w:rsidRPr="00960744">
        <w:t>4.4.8. Заявление лица, замещающего муниципальную должность, о невозможности выполнить требования Федерального закона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в связи с арестом, запретом распоряжения, наложенными компетентными органами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в соответствии с законодательством данного иностранного государства, либо в связи с иными обстоятельствами, не зависящими от его воли или воли его супруги (супруга) и несовершеннолетних детей.</w:t>
      </w:r>
    </w:p>
    <w:bookmarkEnd w:id="6"/>
    <w:p w:rsidR="00FA5A05" w:rsidRDefault="00555AFF" w:rsidP="0097211D">
      <w:pPr>
        <w:autoSpaceDE w:val="0"/>
        <w:autoSpaceDN w:val="0"/>
        <w:adjustRightInd w:val="0"/>
        <w:ind w:firstLine="709"/>
        <w:jc w:val="both"/>
      </w:pPr>
      <w:r>
        <w:t>4.5</w:t>
      </w:r>
      <w:r w:rsidR="00AD61DD">
        <w:t>.</w:t>
      </w:r>
      <w:r>
        <w:t xml:space="preserve"> Члены комиссии уведомляются о проведении заседания не позднее чем за три дня до дня проведения заседании комиссии. </w:t>
      </w:r>
    </w:p>
    <w:p w:rsidR="00555AFF" w:rsidRDefault="00555AFF" w:rsidP="0097211D">
      <w:pPr>
        <w:autoSpaceDE w:val="0"/>
        <w:autoSpaceDN w:val="0"/>
        <w:adjustRightInd w:val="0"/>
        <w:ind w:firstLine="709"/>
        <w:jc w:val="both"/>
      </w:pPr>
      <w:r>
        <w:t xml:space="preserve">О невозможности присутствия по уважительной причине член комиссии заблаговременно информирует председателя комиссии. </w:t>
      </w:r>
    </w:p>
    <w:p w:rsidR="00555AFF" w:rsidRDefault="00555AFF" w:rsidP="00555AFF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4.6. На заседание комиссии приглашается лицо, замещающее муниципальную должность, в отношении которого представлена информация, послужившая основанием для проведения заседании комиссии. </w:t>
      </w:r>
    </w:p>
    <w:p w:rsidR="00555AFF" w:rsidRDefault="00555AFF" w:rsidP="00555AFF">
      <w:pPr>
        <w:autoSpaceDE w:val="0"/>
        <w:autoSpaceDN w:val="0"/>
        <w:adjustRightInd w:val="0"/>
        <w:ind w:firstLine="709"/>
        <w:jc w:val="both"/>
      </w:pPr>
      <w:bookmarkStart w:id="7" w:name="_Hlk121209286"/>
      <w:r>
        <w:t>4.7. Решения комиссии принимаются открытым голосованием большинством голосов присутствующих на заседании членов комиссии.</w:t>
      </w:r>
    </w:p>
    <w:p w:rsidR="000E653F" w:rsidRDefault="000E653F" w:rsidP="00555AFF">
      <w:pPr>
        <w:autoSpaceDE w:val="0"/>
        <w:autoSpaceDN w:val="0"/>
        <w:adjustRightInd w:val="0"/>
        <w:ind w:firstLine="709"/>
        <w:jc w:val="both"/>
      </w:pPr>
      <w:r>
        <w:t xml:space="preserve">Все члены комиссии при принятии решений обладают равными правами. </w:t>
      </w:r>
    </w:p>
    <w:p w:rsidR="000E653F" w:rsidRDefault="000E653F" w:rsidP="00555AFF">
      <w:pPr>
        <w:autoSpaceDE w:val="0"/>
        <w:autoSpaceDN w:val="0"/>
        <w:adjustRightInd w:val="0"/>
        <w:ind w:firstLine="709"/>
        <w:jc w:val="both"/>
      </w:pPr>
      <w:r w:rsidRPr="000E653F">
        <w:t>4.</w:t>
      </w:r>
      <w:r>
        <w:t>8</w:t>
      </w:r>
      <w:r w:rsidRPr="000E653F">
        <w:t>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комиссии.</w:t>
      </w:r>
    </w:p>
    <w:p w:rsidR="00507739" w:rsidRDefault="00507739" w:rsidP="0097211D">
      <w:pPr>
        <w:autoSpaceDE w:val="0"/>
        <w:autoSpaceDN w:val="0"/>
        <w:adjustRightInd w:val="0"/>
        <w:ind w:firstLine="709"/>
        <w:jc w:val="both"/>
      </w:pPr>
      <w:bookmarkStart w:id="8" w:name="_Hlk121209149"/>
      <w:bookmarkEnd w:id="7"/>
      <w:r>
        <w:rPr>
          <w:iCs/>
        </w:rPr>
        <w:t>4.</w:t>
      </w:r>
      <w:r w:rsidR="000E653F">
        <w:rPr>
          <w:iCs/>
        </w:rPr>
        <w:t>9</w:t>
      </w:r>
      <w:r>
        <w:t>. Члены комиссии и лица, участвовавшие в ее заседании, не вправе разглашать сведения, ставшие им известными в ходе работы комиссии.</w:t>
      </w:r>
    </w:p>
    <w:bookmarkEnd w:id="8"/>
    <w:p w:rsidR="000E653F" w:rsidRDefault="00507739" w:rsidP="0097211D">
      <w:pPr>
        <w:autoSpaceDE w:val="0"/>
        <w:autoSpaceDN w:val="0"/>
        <w:adjustRightInd w:val="0"/>
        <w:ind w:firstLine="709"/>
        <w:jc w:val="both"/>
      </w:pPr>
      <w:r w:rsidRPr="001F7FCD">
        <w:t>4.</w:t>
      </w:r>
      <w:r w:rsidR="0017334C" w:rsidRPr="001F7FCD">
        <w:t>1</w:t>
      </w:r>
      <w:r w:rsidR="000E653F" w:rsidRPr="001F7FCD">
        <w:t>0</w:t>
      </w:r>
      <w:r w:rsidRPr="001F7FCD">
        <w:t>.</w:t>
      </w:r>
      <w:r>
        <w:t xml:space="preserve"> </w:t>
      </w:r>
      <w:r w:rsidR="000E653F">
        <w:t xml:space="preserve">Решения комиссии оформляются протоколом, который подписывает председательствующий на заседании комиссии и секретарь комиссии. </w:t>
      </w:r>
    </w:p>
    <w:p w:rsidR="00507739" w:rsidRDefault="00507739" w:rsidP="0097211D">
      <w:pPr>
        <w:autoSpaceDE w:val="0"/>
        <w:autoSpaceDN w:val="0"/>
        <w:adjustRightInd w:val="0"/>
        <w:ind w:firstLine="709"/>
        <w:jc w:val="both"/>
      </w:pPr>
      <w:bookmarkStart w:id="9" w:name="_Hlk121209397"/>
      <w:r w:rsidRPr="0017334C">
        <w:t>4.</w:t>
      </w:r>
      <w:r w:rsidR="0017334C">
        <w:t>1</w:t>
      </w:r>
      <w:r w:rsidR="000E653F">
        <w:t>1</w:t>
      </w:r>
      <w:r w:rsidRPr="0017334C">
        <w:t xml:space="preserve">. Копии протокола заседания комиссии </w:t>
      </w:r>
      <w:r w:rsidR="000E653F">
        <w:t xml:space="preserve">в течении семи рабочих дней после </w:t>
      </w:r>
      <w:r w:rsidRPr="0017334C">
        <w:t xml:space="preserve">дня заседания </w:t>
      </w:r>
      <w:r w:rsidR="000E653F">
        <w:t xml:space="preserve">комиссии </w:t>
      </w:r>
      <w:r w:rsidRPr="0017334C">
        <w:t>направляются председателю Совета депутатов</w:t>
      </w:r>
      <w:r w:rsidR="000E653F">
        <w:t xml:space="preserve"> Лысковского муниципального округа</w:t>
      </w:r>
      <w:r w:rsidRPr="0017334C">
        <w:t>, полностью или в виде выписок из него – лицу, замещающему муниципальную должность</w:t>
      </w:r>
      <w:r w:rsidR="000E653F">
        <w:t>, в отношении которого принято решение</w:t>
      </w:r>
      <w:r w:rsidRPr="0017334C">
        <w:t>.</w:t>
      </w:r>
      <w:r>
        <w:t xml:space="preserve"> </w:t>
      </w:r>
    </w:p>
    <w:p w:rsidR="000E653F" w:rsidRDefault="000E653F" w:rsidP="0097211D">
      <w:pPr>
        <w:autoSpaceDE w:val="0"/>
        <w:autoSpaceDN w:val="0"/>
        <w:adjustRightInd w:val="0"/>
        <w:ind w:firstLine="709"/>
        <w:jc w:val="both"/>
      </w:pPr>
      <w:r w:rsidRPr="000E653F">
        <w:t>4.</w:t>
      </w:r>
      <w:r>
        <w:t>12</w:t>
      </w:r>
      <w:r w:rsidRPr="000E653F">
        <w:t>. Комиссия не рассматривает сообщения о преступлениях и административных правонарушениях, а также анонимные обращения.</w:t>
      </w:r>
    </w:p>
    <w:bookmarkEnd w:id="9"/>
    <w:p w:rsidR="00507739" w:rsidRDefault="00507739" w:rsidP="0097211D">
      <w:pPr>
        <w:autoSpaceDE w:val="0"/>
        <w:autoSpaceDN w:val="0"/>
        <w:adjustRightInd w:val="0"/>
        <w:ind w:firstLine="709"/>
        <w:jc w:val="both"/>
      </w:pPr>
      <w:r>
        <w:lastRenderedPageBreak/>
        <w:t>4.</w:t>
      </w:r>
      <w:r w:rsidR="00E120B8">
        <w:t>1</w:t>
      </w:r>
      <w:r w:rsidR="000E653F">
        <w:t>3</w:t>
      </w:r>
      <w:r>
        <w:t>. В случае установления комиссией факта совершения лицом, замещающим муниципальную должность</w:t>
      </w:r>
      <w:r w:rsidR="00350BE6">
        <w:t>,</w:t>
      </w:r>
      <w:r>
        <w:t xml:space="preserve"> действия (бездействия),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</w:t>
      </w:r>
      <w:r w:rsidRPr="00843D78">
        <w:t>в право</w:t>
      </w:r>
      <w:r w:rsidR="00843D78" w:rsidRPr="00843D78">
        <w:t xml:space="preserve">охранительные </w:t>
      </w:r>
      <w:r w:rsidRPr="00843D78">
        <w:t xml:space="preserve">органы в </w:t>
      </w:r>
      <w:r w:rsidR="000E653F">
        <w:t xml:space="preserve">трехдневный </w:t>
      </w:r>
      <w:r>
        <w:t>срок, а при необходимости - немедленно.</w:t>
      </w:r>
    </w:p>
    <w:p w:rsidR="000E653F" w:rsidRDefault="000E653F" w:rsidP="0097211D">
      <w:pPr>
        <w:ind w:firstLine="709"/>
        <w:jc w:val="center"/>
        <w:rPr>
          <w:b/>
        </w:rPr>
      </w:pPr>
    </w:p>
    <w:p w:rsidR="00507739" w:rsidRPr="0076421E" w:rsidRDefault="00507739" w:rsidP="0097211D">
      <w:pPr>
        <w:ind w:firstLine="709"/>
        <w:jc w:val="center"/>
        <w:rPr>
          <w:b/>
        </w:rPr>
      </w:pPr>
      <w:r w:rsidRPr="0076421E">
        <w:rPr>
          <w:b/>
        </w:rPr>
        <w:t>5. Обеспечение деятельности Комиссии</w:t>
      </w:r>
    </w:p>
    <w:p w:rsidR="00507739" w:rsidRPr="0076421E" w:rsidRDefault="00507739" w:rsidP="0097211D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507739" w:rsidRDefault="00507739" w:rsidP="0097211D">
      <w:pPr>
        <w:autoSpaceDE w:val="0"/>
        <w:autoSpaceDN w:val="0"/>
        <w:adjustRightInd w:val="0"/>
        <w:ind w:firstLine="709"/>
        <w:jc w:val="both"/>
      </w:pPr>
      <w:r>
        <w:t xml:space="preserve">5.1. Организационно-техническое обеспечение деятельности комиссии, осуществляет </w:t>
      </w:r>
      <w:r w:rsidR="00350BE6" w:rsidRPr="00350BE6">
        <w:t xml:space="preserve">сектором организационной работы </w:t>
      </w:r>
      <w:r w:rsidRPr="00350BE6">
        <w:t>Совета депутатов</w:t>
      </w:r>
      <w:r w:rsidR="00350BE6">
        <w:t xml:space="preserve"> Лысковского муниципального округа</w:t>
      </w:r>
      <w:r w:rsidRPr="00350BE6">
        <w:rPr>
          <w:iCs/>
        </w:rPr>
        <w:t>.</w:t>
      </w:r>
    </w:p>
    <w:p w:rsidR="00183DCF" w:rsidRDefault="00507739" w:rsidP="00E120B8">
      <w:pPr>
        <w:autoSpaceDE w:val="0"/>
        <w:autoSpaceDN w:val="0"/>
        <w:adjustRightInd w:val="0"/>
        <w:jc w:val="center"/>
      </w:pPr>
      <w:r>
        <w:t xml:space="preserve">       ___________</w:t>
      </w:r>
      <w:r w:rsidR="00843D78">
        <w:t>___</w:t>
      </w:r>
      <w:r>
        <w:t>___________</w:t>
      </w:r>
      <w:bookmarkEnd w:id="3"/>
    </w:p>
    <w:p w:rsidR="00B043A0" w:rsidRDefault="00B043A0" w:rsidP="00E120B8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B043A0" w:rsidRDefault="00B043A0" w:rsidP="00E120B8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B043A0" w:rsidRDefault="00B043A0" w:rsidP="00B043A0">
      <w:pPr>
        <w:pStyle w:val="af"/>
        <w:jc w:val="right"/>
        <w:rPr>
          <w:rFonts w:eastAsia="Calibri"/>
          <w:sz w:val="24"/>
          <w:szCs w:val="24"/>
          <w:lang w:eastAsia="en-US"/>
        </w:rPr>
      </w:pPr>
    </w:p>
    <w:p w:rsidR="00B043A0" w:rsidRDefault="00B043A0" w:rsidP="00B043A0">
      <w:pPr>
        <w:pStyle w:val="af"/>
        <w:jc w:val="right"/>
        <w:rPr>
          <w:rFonts w:eastAsia="Calibri"/>
          <w:sz w:val="24"/>
          <w:szCs w:val="24"/>
          <w:lang w:eastAsia="en-US"/>
        </w:rPr>
      </w:pPr>
    </w:p>
    <w:p w:rsidR="00B043A0" w:rsidRDefault="00B043A0" w:rsidP="00B043A0">
      <w:pPr>
        <w:pStyle w:val="af"/>
        <w:jc w:val="right"/>
        <w:rPr>
          <w:rFonts w:eastAsia="Calibri"/>
          <w:sz w:val="24"/>
          <w:szCs w:val="24"/>
          <w:lang w:eastAsia="en-US"/>
        </w:rPr>
      </w:pPr>
    </w:p>
    <w:p w:rsidR="004C4FA8" w:rsidRDefault="004C4FA8" w:rsidP="00B043A0">
      <w:pPr>
        <w:pStyle w:val="af"/>
        <w:jc w:val="right"/>
        <w:rPr>
          <w:rFonts w:eastAsia="Calibri"/>
          <w:sz w:val="24"/>
          <w:szCs w:val="24"/>
          <w:lang w:eastAsia="en-US"/>
        </w:rPr>
      </w:pPr>
    </w:p>
    <w:p w:rsidR="004C4FA8" w:rsidRDefault="004C4FA8" w:rsidP="00B043A0">
      <w:pPr>
        <w:pStyle w:val="af"/>
        <w:jc w:val="right"/>
        <w:rPr>
          <w:rFonts w:eastAsia="Calibri"/>
          <w:sz w:val="24"/>
          <w:szCs w:val="24"/>
          <w:lang w:eastAsia="en-US"/>
        </w:rPr>
      </w:pPr>
    </w:p>
    <w:p w:rsidR="004C4FA8" w:rsidRDefault="004C4FA8" w:rsidP="00B043A0">
      <w:pPr>
        <w:pStyle w:val="af"/>
        <w:jc w:val="right"/>
        <w:rPr>
          <w:rFonts w:eastAsia="Calibri"/>
          <w:sz w:val="24"/>
          <w:szCs w:val="24"/>
          <w:lang w:eastAsia="en-US"/>
        </w:rPr>
      </w:pPr>
    </w:p>
    <w:p w:rsidR="004C4FA8" w:rsidRDefault="004C4FA8" w:rsidP="00B043A0">
      <w:pPr>
        <w:pStyle w:val="af"/>
        <w:jc w:val="right"/>
        <w:rPr>
          <w:rFonts w:eastAsia="Calibri"/>
          <w:sz w:val="24"/>
          <w:szCs w:val="24"/>
          <w:lang w:eastAsia="en-US"/>
        </w:rPr>
      </w:pPr>
    </w:p>
    <w:p w:rsidR="004C4FA8" w:rsidRDefault="004C4FA8" w:rsidP="00B043A0">
      <w:pPr>
        <w:pStyle w:val="af"/>
        <w:jc w:val="right"/>
        <w:rPr>
          <w:rFonts w:eastAsia="Calibri"/>
          <w:sz w:val="24"/>
          <w:szCs w:val="24"/>
          <w:lang w:eastAsia="en-US"/>
        </w:rPr>
      </w:pPr>
    </w:p>
    <w:p w:rsidR="00B043A0" w:rsidRDefault="00B043A0" w:rsidP="00B043A0">
      <w:pPr>
        <w:pStyle w:val="af"/>
        <w:jc w:val="right"/>
        <w:rPr>
          <w:rFonts w:eastAsia="Calibri"/>
          <w:sz w:val="24"/>
          <w:szCs w:val="24"/>
          <w:lang w:eastAsia="en-US"/>
        </w:rPr>
      </w:pPr>
    </w:p>
    <w:p w:rsidR="005D0232" w:rsidRDefault="005D0232" w:rsidP="00B043A0">
      <w:pPr>
        <w:pStyle w:val="af"/>
        <w:jc w:val="right"/>
        <w:rPr>
          <w:rFonts w:eastAsia="Calibri"/>
          <w:sz w:val="24"/>
          <w:szCs w:val="24"/>
          <w:lang w:eastAsia="en-US"/>
        </w:rPr>
      </w:pPr>
    </w:p>
    <w:p w:rsidR="00B043A0" w:rsidRDefault="00B043A0" w:rsidP="00B043A0">
      <w:pPr>
        <w:pStyle w:val="af"/>
        <w:jc w:val="right"/>
        <w:rPr>
          <w:rFonts w:eastAsia="Calibri"/>
          <w:sz w:val="24"/>
          <w:szCs w:val="24"/>
          <w:lang w:eastAsia="en-US"/>
        </w:rPr>
      </w:pPr>
    </w:p>
    <w:p w:rsidR="00BE34E4" w:rsidRDefault="00BE34E4" w:rsidP="00B043A0">
      <w:pPr>
        <w:pStyle w:val="af"/>
        <w:ind w:left="5245"/>
        <w:jc w:val="center"/>
        <w:rPr>
          <w:rFonts w:eastAsia="Calibri"/>
          <w:sz w:val="24"/>
          <w:szCs w:val="24"/>
          <w:lang w:eastAsia="en-US"/>
        </w:rPr>
      </w:pPr>
    </w:p>
    <w:p w:rsidR="00BE34E4" w:rsidRDefault="00BE34E4" w:rsidP="00B043A0">
      <w:pPr>
        <w:pStyle w:val="af"/>
        <w:ind w:left="5245"/>
        <w:jc w:val="center"/>
        <w:rPr>
          <w:rFonts w:eastAsia="Calibri"/>
          <w:sz w:val="24"/>
          <w:szCs w:val="24"/>
          <w:lang w:eastAsia="en-US"/>
        </w:rPr>
      </w:pPr>
    </w:p>
    <w:p w:rsidR="008B7776" w:rsidRDefault="008B7776" w:rsidP="00B043A0">
      <w:pPr>
        <w:pStyle w:val="af"/>
        <w:ind w:left="5245"/>
        <w:jc w:val="center"/>
        <w:rPr>
          <w:rFonts w:eastAsia="Calibri"/>
          <w:sz w:val="24"/>
          <w:szCs w:val="24"/>
          <w:lang w:eastAsia="en-US"/>
        </w:rPr>
      </w:pPr>
    </w:p>
    <w:p w:rsidR="008B7776" w:rsidRDefault="008B7776" w:rsidP="00B043A0">
      <w:pPr>
        <w:pStyle w:val="af"/>
        <w:ind w:left="5245"/>
        <w:jc w:val="center"/>
        <w:rPr>
          <w:rFonts w:eastAsia="Calibri"/>
          <w:sz w:val="24"/>
          <w:szCs w:val="24"/>
          <w:lang w:eastAsia="en-US"/>
        </w:rPr>
      </w:pPr>
    </w:p>
    <w:p w:rsidR="008B7776" w:rsidRDefault="008B7776" w:rsidP="00B043A0">
      <w:pPr>
        <w:pStyle w:val="af"/>
        <w:ind w:left="5245"/>
        <w:jc w:val="center"/>
        <w:rPr>
          <w:rFonts w:eastAsia="Calibri"/>
          <w:sz w:val="24"/>
          <w:szCs w:val="24"/>
          <w:lang w:eastAsia="en-US"/>
        </w:rPr>
      </w:pPr>
    </w:p>
    <w:p w:rsidR="008B7776" w:rsidRDefault="008B7776" w:rsidP="00B043A0">
      <w:pPr>
        <w:pStyle w:val="af"/>
        <w:ind w:left="5245"/>
        <w:jc w:val="center"/>
        <w:rPr>
          <w:rFonts w:eastAsia="Calibri"/>
          <w:sz w:val="24"/>
          <w:szCs w:val="24"/>
          <w:lang w:eastAsia="en-US"/>
        </w:rPr>
      </w:pPr>
    </w:p>
    <w:p w:rsidR="008B7776" w:rsidRDefault="008B7776" w:rsidP="00B043A0">
      <w:pPr>
        <w:pStyle w:val="af"/>
        <w:ind w:left="5245"/>
        <w:jc w:val="center"/>
        <w:rPr>
          <w:rFonts w:eastAsia="Calibri"/>
          <w:sz w:val="24"/>
          <w:szCs w:val="24"/>
          <w:lang w:eastAsia="en-US"/>
        </w:rPr>
      </w:pPr>
    </w:p>
    <w:p w:rsidR="008B7776" w:rsidRDefault="008B7776" w:rsidP="00B043A0">
      <w:pPr>
        <w:pStyle w:val="af"/>
        <w:ind w:left="5245"/>
        <w:jc w:val="center"/>
        <w:rPr>
          <w:rFonts w:eastAsia="Calibri"/>
          <w:sz w:val="24"/>
          <w:szCs w:val="24"/>
          <w:lang w:eastAsia="en-US"/>
        </w:rPr>
      </w:pPr>
    </w:p>
    <w:p w:rsidR="008B7776" w:rsidRDefault="008B7776" w:rsidP="00B043A0">
      <w:pPr>
        <w:pStyle w:val="af"/>
        <w:ind w:left="5245"/>
        <w:jc w:val="center"/>
        <w:rPr>
          <w:rFonts w:eastAsia="Calibri"/>
          <w:sz w:val="24"/>
          <w:szCs w:val="24"/>
          <w:lang w:eastAsia="en-US"/>
        </w:rPr>
      </w:pPr>
    </w:p>
    <w:p w:rsidR="008B7776" w:rsidRDefault="008B7776" w:rsidP="00B043A0">
      <w:pPr>
        <w:pStyle w:val="af"/>
        <w:ind w:left="5245"/>
        <w:jc w:val="center"/>
        <w:rPr>
          <w:rFonts w:eastAsia="Calibri"/>
          <w:sz w:val="24"/>
          <w:szCs w:val="24"/>
          <w:lang w:eastAsia="en-US"/>
        </w:rPr>
      </w:pPr>
    </w:p>
    <w:p w:rsidR="008B7776" w:rsidRDefault="008B7776" w:rsidP="00B043A0">
      <w:pPr>
        <w:pStyle w:val="af"/>
        <w:ind w:left="5245"/>
        <w:jc w:val="center"/>
        <w:rPr>
          <w:rFonts w:eastAsia="Calibri"/>
          <w:sz w:val="24"/>
          <w:szCs w:val="24"/>
          <w:lang w:eastAsia="en-US"/>
        </w:rPr>
      </w:pPr>
    </w:p>
    <w:p w:rsidR="008B7776" w:rsidRDefault="008B7776" w:rsidP="00B043A0">
      <w:pPr>
        <w:pStyle w:val="af"/>
        <w:ind w:left="5245"/>
        <w:jc w:val="center"/>
        <w:rPr>
          <w:rFonts w:eastAsia="Calibri"/>
          <w:sz w:val="24"/>
          <w:szCs w:val="24"/>
          <w:lang w:eastAsia="en-US"/>
        </w:rPr>
      </w:pPr>
    </w:p>
    <w:p w:rsidR="008B7776" w:rsidRDefault="008B7776" w:rsidP="00B043A0">
      <w:pPr>
        <w:pStyle w:val="af"/>
        <w:ind w:left="5245"/>
        <w:jc w:val="center"/>
        <w:rPr>
          <w:rFonts w:eastAsia="Calibri"/>
          <w:sz w:val="24"/>
          <w:szCs w:val="24"/>
          <w:lang w:eastAsia="en-US"/>
        </w:rPr>
      </w:pPr>
    </w:p>
    <w:p w:rsidR="008B7776" w:rsidRDefault="008B7776" w:rsidP="00B043A0">
      <w:pPr>
        <w:pStyle w:val="af"/>
        <w:ind w:left="5245"/>
        <w:jc w:val="center"/>
        <w:rPr>
          <w:rFonts w:eastAsia="Calibri"/>
          <w:sz w:val="24"/>
          <w:szCs w:val="24"/>
          <w:lang w:eastAsia="en-US"/>
        </w:rPr>
      </w:pPr>
    </w:p>
    <w:p w:rsidR="008B7776" w:rsidRDefault="008B7776" w:rsidP="00B043A0">
      <w:pPr>
        <w:pStyle w:val="af"/>
        <w:ind w:left="5245"/>
        <w:jc w:val="center"/>
        <w:rPr>
          <w:rFonts w:eastAsia="Calibri"/>
          <w:sz w:val="24"/>
          <w:szCs w:val="24"/>
          <w:lang w:eastAsia="en-US"/>
        </w:rPr>
      </w:pPr>
    </w:p>
    <w:p w:rsidR="008B7776" w:rsidRDefault="008B7776" w:rsidP="00B043A0">
      <w:pPr>
        <w:pStyle w:val="af"/>
        <w:ind w:left="5245"/>
        <w:jc w:val="center"/>
        <w:rPr>
          <w:rFonts w:eastAsia="Calibri"/>
          <w:sz w:val="24"/>
          <w:szCs w:val="24"/>
          <w:lang w:eastAsia="en-US"/>
        </w:rPr>
      </w:pPr>
    </w:p>
    <w:p w:rsidR="008B7776" w:rsidRDefault="008B7776" w:rsidP="00B043A0">
      <w:pPr>
        <w:pStyle w:val="af"/>
        <w:ind w:left="5245"/>
        <w:jc w:val="center"/>
        <w:rPr>
          <w:rFonts w:eastAsia="Calibri"/>
          <w:sz w:val="24"/>
          <w:szCs w:val="24"/>
          <w:lang w:eastAsia="en-US"/>
        </w:rPr>
      </w:pPr>
    </w:p>
    <w:p w:rsidR="008B7776" w:rsidRDefault="008B7776" w:rsidP="00B043A0">
      <w:pPr>
        <w:pStyle w:val="af"/>
        <w:ind w:left="5245"/>
        <w:jc w:val="center"/>
        <w:rPr>
          <w:rFonts w:eastAsia="Calibri"/>
          <w:sz w:val="24"/>
          <w:szCs w:val="24"/>
          <w:lang w:eastAsia="en-US"/>
        </w:rPr>
      </w:pPr>
    </w:p>
    <w:p w:rsidR="008B7776" w:rsidRDefault="008B7776" w:rsidP="00B043A0">
      <w:pPr>
        <w:pStyle w:val="af"/>
        <w:ind w:left="5245"/>
        <w:jc w:val="center"/>
        <w:rPr>
          <w:rFonts w:eastAsia="Calibri"/>
          <w:sz w:val="24"/>
          <w:szCs w:val="24"/>
          <w:lang w:eastAsia="en-US"/>
        </w:rPr>
      </w:pPr>
    </w:p>
    <w:p w:rsidR="008B7776" w:rsidRDefault="008B7776" w:rsidP="00B043A0">
      <w:pPr>
        <w:pStyle w:val="af"/>
        <w:ind w:left="5245"/>
        <w:jc w:val="center"/>
        <w:rPr>
          <w:rFonts w:eastAsia="Calibri"/>
          <w:sz w:val="24"/>
          <w:szCs w:val="24"/>
          <w:lang w:eastAsia="en-US"/>
        </w:rPr>
      </w:pPr>
    </w:p>
    <w:p w:rsidR="008B7776" w:rsidRDefault="008B7776" w:rsidP="00B043A0">
      <w:pPr>
        <w:pStyle w:val="af"/>
        <w:ind w:left="5245"/>
        <w:jc w:val="center"/>
        <w:rPr>
          <w:rFonts w:eastAsia="Calibri"/>
          <w:sz w:val="24"/>
          <w:szCs w:val="24"/>
          <w:lang w:eastAsia="en-US"/>
        </w:rPr>
      </w:pPr>
    </w:p>
    <w:p w:rsidR="008B7776" w:rsidRDefault="008B7776" w:rsidP="00B043A0">
      <w:pPr>
        <w:pStyle w:val="af"/>
        <w:ind w:left="5245"/>
        <w:jc w:val="center"/>
        <w:rPr>
          <w:rFonts w:eastAsia="Calibri"/>
          <w:sz w:val="24"/>
          <w:szCs w:val="24"/>
          <w:lang w:eastAsia="en-US"/>
        </w:rPr>
      </w:pPr>
    </w:p>
    <w:p w:rsidR="008B7776" w:rsidRDefault="008B7776" w:rsidP="00B043A0">
      <w:pPr>
        <w:pStyle w:val="af"/>
        <w:ind w:left="5245"/>
        <w:jc w:val="center"/>
        <w:rPr>
          <w:rFonts w:eastAsia="Calibri"/>
          <w:sz w:val="24"/>
          <w:szCs w:val="24"/>
          <w:lang w:eastAsia="en-US"/>
        </w:rPr>
      </w:pPr>
    </w:p>
    <w:p w:rsidR="008B7776" w:rsidRDefault="008B7776" w:rsidP="00B043A0">
      <w:pPr>
        <w:pStyle w:val="af"/>
        <w:ind w:left="5245"/>
        <w:jc w:val="center"/>
        <w:rPr>
          <w:rFonts w:eastAsia="Calibri"/>
          <w:sz w:val="24"/>
          <w:szCs w:val="24"/>
          <w:lang w:eastAsia="en-US"/>
        </w:rPr>
      </w:pPr>
    </w:p>
    <w:p w:rsidR="008B7776" w:rsidRDefault="008B7776" w:rsidP="00B043A0">
      <w:pPr>
        <w:pStyle w:val="af"/>
        <w:ind w:left="5245"/>
        <w:jc w:val="center"/>
        <w:rPr>
          <w:rFonts w:eastAsia="Calibri"/>
          <w:sz w:val="24"/>
          <w:szCs w:val="24"/>
          <w:lang w:eastAsia="en-US"/>
        </w:rPr>
      </w:pPr>
    </w:p>
    <w:p w:rsidR="008B7776" w:rsidRDefault="008B7776" w:rsidP="00B043A0">
      <w:pPr>
        <w:pStyle w:val="af"/>
        <w:ind w:left="5245"/>
        <w:jc w:val="center"/>
        <w:rPr>
          <w:rFonts w:eastAsia="Calibri"/>
          <w:sz w:val="24"/>
          <w:szCs w:val="24"/>
          <w:lang w:eastAsia="en-US"/>
        </w:rPr>
      </w:pPr>
    </w:p>
    <w:p w:rsidR="008B7776" w:rsidRDefault="008B7776" w:rsidP="00B043A0">
      <w:pPr>
        <w:pStyle w:val="af"/>
        <w:ind w:left="5245"/>
        <w:jc w:val="center"/>
        <w:rPr>
          <w:rFonts w:eastAsia="Calibri"/>
          <w:sz w:val="24"/>
          <w:szCs w:val="24"/>
          <w:lang w:eastAsia="en-US"/>
        </w:rPr>
      </w:pPr>
    </w:p>
    <w:p w:rsidR="00B043A0" w:rsidRDefault="00B043A0" w:rsidP="0015476E">
      <w:pPr>
        <w:pStyle w:val="af"/>
        <w:spacing w:after="120"/>
        <w:ind w:left="5245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УТВЕРЖДЕН</w:t>
      </w:r>
    </w:p>
    <w:p w:rsidR="00B043A0" w:rsidRDefault="00B043A0" w:rsidP="00B043A0">
      <w:pPr>
        <w:pStyle w:val="af"/>
        <w:ind w:left="5245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решением Совета </w:t>
      </w:r>
      <w:r>
        <w:rPr>
          <w:sz w:val="24"/>
          <w:szCs w:val="24"/>
        </w:rPr>
        <w:t>депутатов</w:t>
      </w:r>
    </w:p>
    <w:p w:rsidR="00B043A0" w:rsidRDefault="00B043A0" w:rsidP="00B043A0">
      <w:pPr>
        <w:pStyle w:val="af"/>
        <w:ind w:left="5245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Лысковского муниципального округа</w:t>
      </w:r>
    </w:p>
    <w:p w:rsidR="00B043A0" w:rsidRDefault="00B043A0" w:rsidP="00B043A0">
      <w:pPr>
        <w:pStyle w:val="af"/>
        <w:ind w:left="5245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Нижегородской области</w:t>
      </w:r>
    </w:p>
    <w:p w:rsidR="00B043A0" w:rsidRDefault="00B043A0" w:rsidP="00B043A0">
      <w:pPr>
        <w:ind w:left="5245"/>
        <w:jc w:val="center"/>
      </w:pPr>
      <w:r>
        <w:t xml:space="preserve">от </w:t>
      </w:r>
      <w:r w:rsidR="00AE1C36">
        <w:t>23 апреля</w:t>
      </w:r>
      <w:r>
        <w:t xml:space="preserve"> 202</w:t>
      </w:r>
      <w:r w:rsidR="00097891">
        <w:t>6</w:t>
      </w:r>
      <w:r>
        <w:t xml:space="preserve"> № </w:t>
      </w:r>
      <w:r w:rsidR="00AE1C36">
        <w:t>49</w:t>
      </w:r>
    </w:p>
    <w:p w:rsidR="00B043A0" w:rsidRDefault="00B043A0" w:rsidP="00B043A0">
      <w:pPr>
        <w:jc w:val="center"/>
        <w:rPr>
          <w:bCs/>
        </w:rPr>
      </w:pPr>
    </w:p>
    <w:p w:rsidR="00B043A0" w:rsidRDefault="00B043A0" w:rsidP="00B043A0">
      <w:pPr>
        <w:jc w:val="center"/>
        <w:rPr>
          <w:b/>
          <w:color w:val="000000"/>
        </w:rPr>
      </w:pPr>
    </w:p>
    <w:p w:rsidR="00B043A0" w:rsidRDefault="00B043A0" w:rsidP="00B043A0">
      <w:pPr>
        <w:jc w:val="center"/>
        <w:rPr>
          <w:b/>
          <w:color w:val="000000"/>
        </w:rPr>
      </w:pPr>
      <w:bookmarkStart w:id="10" w:name="_GoBack"/>
      <w:bookmarkEnd w:id="10"/>
    </w:p>
    <w:p w:rsidR="00B043A0" w:rsidRPr="00B043A0" w:rsidRDefault="00B043A0" w:rsidP="00B043A0">
      <w:pPr>
        <w:jc w:val="center"/>
        <w:rPr>
          <w:b/>
          <w:color w:val="000000"/>
        </w:rPr>
      </w:pPr>
      <w:r w:rsidRPr="00B043A0">
        <w:rPr>
          <w:b/>
          <w:color w:val="000000"/>
        </w:rPr>
        <w:t>Состав</w:t>
      </w:r>
    </w:p>
    <w:p w:rsidR="004C4FA8" w:rsidRDefault="00B043A0" w:rsidP="00C636FD">
      <w:pPr>
        <w:jc w:val="center"/>
        <w:rPr>
          <w:b/>
          <w:color w:val="000000"/>
        </w:rPr>
      </w:pPr>
      <w:r w:rsidRPr="00B043A0">
        <w:rPr>
          <w:b/>
          <w:color w:val="000000"/>
        </w:rPr>
        <w:t xml:space="preserve"> комиссии </w:t>
      </w:r>
      <w:r w:rsidR="00C636FD" w:rsidRPr="00C636FD">
        <w:rPr>
          <w:b/>
          <w:color w:val="000000"/>
        </w:rPr>
        <w:t>по контролю за соблюдением лицами, замещающими муниципальные должности в органах местного самоуправления Лысковского муниципального округа Нижегородской области требований, установленных законодательством Российской Федерации о противодействии коррупции</w:t>
      </w:r>
    </w:p>
    <w:p w:rsidR="00C636FD" w:rsidRDefault="00C636FD" w:rsidP="00C636FD">
      <w:pPr>
        <w:jc w:val="center"/>
        <w:rPr>
          <w:bCs/>
        </w:rPr>
      </w:pPr>
    </w:p>
    <w:p w:rsidR="004C4FA8" w:rsidRDefault="004C4FA8" w:rsidP="00B043A0">
      <w:pPr>
        <w:tabs>
          <w:tab w:val="left" w:pos="709"/>
        </w:tabs>
        <w:spacing w:after="120"/>
        <w:ind w:firstLine="709"/>
        <w:jc w:val="both"/>
      </w:pPr>
      <w:r>
        <w:t xml:space="preserve">Закревская Марина Владимировна – заместитель </w:t>
      </w:r>
      <w:r w:rsidRPr="004C4FA8">
        <w:t>председателя Совета депутатов Лысковского муниципального округа Нижегородской области, председатель комиссии.</w:t>
      </w:r>
    </w:p>
    <w:p w:rsidR="00B043A0" w:rsidRDefault="00097891" w:rsidP="00B043A0">
      <w:pPr>
        <w:tabs>
          <w:tab w:val="left" w:pos="709"/>
        </w:tabs>
        <w:spacing w:after="120"/>
        <w:ind w:firstLine="709"/>
        <w:jc w:val="both"/>
      </w:pPr>
      <w:r w:rsidRPr="008B7776">
        <w:t>Упадышев Константин Анатольевич</w:t>
      </w:r>
      <w:r w:rsidR="00B043A0">
        <w:t xml:space="preserve"> – заместитель председателя Совета депутатов Лысковского муниципального округа Нижегородской области,</w:t>
      </w:r>
      <w:r w:rsidR="004C4FA8">
        <w:t xml:space="preserve"> заместитель</w:t>
      </w:r>
      <w:r w:rsidR="00B043A0">
        <w:t xml:space="preserve"> председател</w:t>
      </w:r>
      <w:r w:rsidR="004C4FA8">
        <w:t>я</w:t>
      </w:r>
      <w:r w:rsidR="00B043A0">
        <w:t xml:space="preserve"> комиссии.</w:t>
      </w:r>
    </w:p>
    <w:p w:rsidR="00B043A0" w:rsidRDefault="00B043A0" w:rsidP="00B043A0">
      <w:pPr>
        <w:tabs>
          <w:tab w:val="left" w:pos="709"/>
        </w:tabs>
        <w:spacing w:after="120"/>
        <w:ind w:firstLine="709"/>
        <w:jc w:val="both"/>
      </w:pPr>
      <w:r>
        <w:t xml:space="preserve">Лодыгина Евгения Владимировна – </w:t>
      </w:r>
      <w:r w:rsidR="00097891">
        <w:t>заведующий сектором</w:t>
      </w:r>
      <w:r>
        <w:t xml:space="preserve"> организационной работы Совета депутатов Лысковского муниципального округа Нижегородской области, секретарь комиссии.</w:t>
      </w:r>
    </w:p>
    <w:p w:rsidR="00B043A0" w:rsidRDefault="00B043A0" w:rsidP="00B043A0">
      <w:pPr>
        <w:tabs>
          <w:tab w:val="left" w:pos="709"/>
        </w:tabs>
        <w:spacing w:after="120"/>
        <w:ind w:firstLine="709"/>
        <w:jc w:val="both"/>
      </w:pPr>
      <w:r>
        <w:t>Члены комиссии:</w:t>
      </w:r>
    </w:p>
    <w:p w:rsidR="00097891" w:rsidRPr="00097891" w:rsidRDefault="006D6F14" w:rsidP="00097891">
      <w:pPr>
        <w:tabs>
          <w:tab w:val="left" w:pos="709"/>
        </w:tabs>
        <w:spacing w:after="120"/>
        <w:ind w:firstLine="709"/>
        <w:jc w:val="both"/>
      </w:pPr>
      <w:r>
        <w:t>Кириллов Александр Владимирович</w:t>
      </w:r>
      <w:r w:rsidR="00097891" w:rsidRPr="00097891">
        <w:t xml:space="preserve"> – председатель </w:t>
      </w:r>
      <w:proofErr w:type="spellStart"/>
      <w:r w:rsidR="00097891" w:rsidRPr="00097891">
        <w:t>Лысковской</w:t>
      </w:r>
      <w:proofErr w:type="spellEnd"/>
      <w:r w:rsidR="00097891" w:rsidRPr="00097891">
        <w:t xml:space="preserve"> районной организации Нижегородской областной организации Общероссийского профсоюза работников государственных учреждений и общественного обслуживания Российской Федерации (по согласованию).</w:t>
      </w:r>
    </w:p>
    <w:p w:rsidR="00097891" w:rsidRPr="00097891" w:rsidRDefault="00097891" w:rsidP="00097891">
      <w:pPr>
        <w:suppressAutoHyphens/>
        <w:spacing w:after="120"/>
        <w:ind w:firstLine="709"/>
        <w:jc w:val="both"/>
      </w:pPr>
      <w:r w:rsidRPr="00097891">
        <w:t>Обухов Константин Андреевич – ведущий консультант отдела профилактической работы у</w:t>
      </w:r>
      <w:hyperlink r:id="rId12" w:history="1">
        <w:r w:rsidRPr="00097891">
          <w:rPr>
            <w:shd w:val="clear" w:color="auto" w:fill="FFFFFF"/>
          </w:rPr>
          <w:t>правления по профилактике коррупционных правонарушений Нижегородской области</w:t>
        </w:r>
      </w:hyperlink>
      <w:r w:rsidRPr="00097891">
        <w:t xml:space="preserve"> (по согласованию).</w:t>
      </w:r>
    </w:p>
    <w:p w:rsidR="00097891" w:rsidRDefault="00097891" w:rsidP="00097891">
      <w:pPr>
        <w:suppressAutoHyphens/>
        <w:ind w:firstLine="709"/>
        <w:jc w:val="both"/>
        <w:rPr>
          <w:rFonts w:eastAsia="Lucida Sans Unicode"/>
        </w:rPr>
      </w:pPr>
      <w:r w:rsidRPr="00097891">
        <w:t>Большакова Валентина Михайловна –</w:t>
      </w:r>
      <w:r w:rsidRPr="00097891">
        <w:rPr>
          <w:rFonts w:eastAsia="Calibri"/>
          <w:lang w:eastAsia="en-US"/>
        </w:rPr>
        <w:t xml:space="preserve"> </w:t>
      </w:r>
      <w:r w:rsidRPr="00097891">
        <w:t>доцент кафедры конституционного и административного права Нижегородского института управления - филиала Российской академии народного хозяйства и государственной службы при Президенте Российской Федерации, кандидат юридических наук (по согласованию).</w:t>
      </w:r>
      <w:r w:rsidRPr="00097891">
        <w:rPr>
          <w:rFonts w:eastAsia="Lucida Sans Unicode"/>
        </w:rPr>
        <w:t xml:space="preserve"> </w:t>
      </w:r>
    </w:p>
    <w:p w:rsidR="00D17278" w:rsidRDefault="00D17278" w:rsidP="00097891">
      <w:pPr>
        <w:suppressAutoHyphens/>
        <w:ind w:firstLine="709"/>
        <w:jc w:val="both"/>
      </w:pPr>
    </w:p>
    <w:p w:rsidR="00D17278" w:rsidRPr="00097891" w:rsidRDefault="00D17278" w:rsidP="00097891">
      <w:pPr>
        <w:suppressAutoHyphens/>
        <w:ind w:firstLine="709"/>
        <w:jc w:val="both"/>
      </w:pPr>
      <w:proofErr w:type="spellStart"/>
      <w:r>
        <w:t>Чалкова</w:t>
      </w:r>
      <w:proofErr w:type="spellEnd"/>
      <w:r>
        <w:t xml:space="preserve"> Надежда</w:t>
      </w:r>
      <w:r w:rsidR="00AB10F9">
        <w:t xml:space="preserve"> Александровна</w:t>
      </w:r>
      <w:r>
        <w:t xml:space="preserve"> </w:t>
      </w:r>
      <w:r w:rsidR="00AB10F9">
        <w:t>– консультант</w:t>
      </w:r>
      <w:r w:rsidR="00A07DDE">
        <w:t xml:space="preserve"> </w:t>
      </w:r>
      <w:r w:rsidR="00AB10F9">
        <w:t>-</w:t>
      </w:r>
      <w:r w:rsidR="00A07DDE">
        <w:t xml:space="preserve"> </w:t>
      </w:r>
      <w:r w:rsidR="00AB10F9">
        <w:t xml:space="preserve">ответственный по профилактике коррупционных правонарушений администрации Лысковского муниципального округа Нижегородской области (по согласованию). </w:t>
      </w:r>
    </w:p>
    <w:p w:rsidR="00B043A0" w:rsidRPr="00A51D96" w:rsidRDefault="00B043A0" w:rsidP="00B043A0">
      <w:pPr>
        <w:suppressAutoHyphens/>
        <w:ind w:right="-2" w:firstLine="709"/>
        <w:jc w:val="center"/>
      </w:pPr>
      <w:r>
        <w:t>______________________</w:t>
      </w:r>
    </w:p>
    <w:p w:rsidR="00B043A0" w:rsidRDefault="00B043A0" w:rsidP="00E120B8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sectPr w:rsidR="00B043A0" w:rsidSect="00562DAA">
      <w:headerReference w:type="first" r:id="rId13"/>
      <w:pgSz w:w="11906" w:h="16838"/>
      <w:pgMar w:top="1134" w:right="1134" w:bottom="1134" w:left="1134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261E" w:rsidRDefault="0076261E">
      <w:r>
        <w:separator/>
      </w:r>
    </w:p>
  </w:endnote>
  <w:endnote w:type="continuationSeparator" w:id="0">
    <w:p w:rsidR="0076261E" w:rsidRDefault="00762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261E" w:rsidRDefault="0076261E">
      <w:r>
        <w:separator/>
      </w:r>
    </w:p>
  </w:footnote>
  <w:footnote w:type="continuationSeparator" w:id="0">
    <w:p w:rsidR="0076261E" w:rsidRDefault="00762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3B0" w:rsidRDefault="002F73B0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148C5">
      <w:rPr>
        <w:noProof/>
      </w:rPr>
      <w:t>7</w:t>
    </w:r>
    <w:r>
      <w:fldChar w:fldCharType="end"/>
    </w:r>
  </w:p>
  <w:p w:rsidR="002F73B0" w:rsidRDefault="002F73B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2DAA" w:rsidRDefault="00562DA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34B26"/>
    <w:multiLevelType w:val="hybridMultilevel"/>
    <w:tmpl w:val="070E24F0"/>
    <w:lvl w:ilvl="0" w:tplc="61F20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D973253"/>
    <w:multiLevelType w:val="hybridMultilevel"/>
    <w:tmpl w:val="41AE0B3E"/>
    <w:lvl w:ilvl="0" w:tplc="D37002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31284D"/>
    <w:multiLevelType w:val="hybridMultilevel"/>
    <w:tmpl w:val="41AE0B3E"/>
    <w:lvl w:ilvl="0" w:tplc="D37002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8C7DCC"/>
    <w:multiLevelType w:val="hybridMultilevel"/>
    <w:tmpl w:val="41AE0B3E"/>
    <w:lvl w:ilvl="0" w:tplc="D37002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971851"/>
    <w:multiLevelType w:val="hybridMultilevel"/>
    <w:tmpl w:val="41AE0B3E"/>
    <w:lvl w:ilvl="0" w:tplc="D37002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365D09"/>
    <w:multiLevelType w:val="hybridMultilevel"/>
    <w:tmpl w:val="41AE0B3E"/>
    <w:lvl w:ilvl="0" w:tplc="D37002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B16262"/>
    <w:multiLevelType w:val="hybridMultilevel"/>
    <w:tmpl w:val="41AE0B3E"/>
    <w:lvl w:ilvl="0" w:tplc="D37002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F41070B"/>
    <w:multiLevelType w:val="hybridMultilevel"/>
    <w:tmpl w:val="41AE0B3E"/>
    <w:lvl w:ilvl="0" w:tplc="D37002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E174D8"/>
    <w:multiLevelType w:val="multilevel"/>
    <w:tmpl w:val="CA746BB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F56AD5"/>
    <w:multiLevelType w:val="hybridMultilevel"/>
    <w:tmpl w:val="41AE0B3E"/>
    <w:lvl w:ilvl="0" w:tplc="D37002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D8D5D15"/>
    <w:multiLevelType w:val="hybridMultilevel"/>
    <w:tmpl w:val="41AE0B3E"/>
    <w:lvl w:ilvl="0" w:tplc="D37002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3"/>
  </w:num>
  <w:num w:numId="5">
    <w:abstractNumId w:val="1"/>
  </w:num>
  <w:num w:numId="6">
    <w:abstractNumId w:val="2"/>
  </w:num>
  <w:num w:numId="7">
    <w:abstractNumId w:val="10"/>
  </w:num>
  <w:num w:numId="8">
    <w:abstractNumId w:val="6"/>
  </w:num>
  <w:num w:numId="9">
    <w:abstractNumId w:val="4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739"/>
    <w:rsid w:val="000167A6"/>
    <w:rsid w:val="00025A42"/>
    <w:rsid w:val="00030DF8"/>
    <w:rsid w:val="000344BA"/>
    <w:rsid w:val="000356E0"/>
    <w:rsid w:val="000436BA"/>
    <w:rsid w:val="000440EB"/>
    <w:rsid w:val="00047837"/>
    <w:rsid w:val="000542CD"/>
    <w:rsid w:val="000547D6"/>
    <w:rsid w:val="0006355E"/>
    <w:rsid w:val="0009518F"/>
    <w:rsid w:val="00095394"/>
    <w:rsid w:val="00097891"/>
    <w:rsid w:val="000C4FCB"/>
    <w:rsid w:val="000D4050"/>
    <w:rsid w:val="000E653F"/>
    <w:rsid w:val="000F0CB4"/>
    <w:rsid w:val="000F165C"/>
    <w:rsid w:val="0011715D"/>
    <w:rsid w:val="0012420C"/>
    <w:rsid w:val="00132DEC"/>
    <w:rsid w:val="0014642B"/>
    <w:rsid w:val="001470BC"/>
    <w:rsid w:val="00151538"/>
    <w:rsid w:val="0015476E"/>
    <w:rsid w:val="00160BE5"/>
    <w:rsid w:val="00166122"/>
    <w:rsid w:val="001702C3"/>
    <w:rsid w:val="0017334C"/>
    <w:rsid w:val="0017480E"/>
    <w:rsid w:val="00183DCF"/>
    <w:rsid w:val="00190742"/>
    <w:rsid w:val="001B1518"/>
    <w:rsid w:val="001B4605"/>
    <w:rsid w:val="001D2DC7"/>
    <w:rsid w:val="001D47A3"/>
    <w:rsid w:val="001D7375"/>
    <w:rsid w:val="001D78FE"/>
    <w:rsid w:val="001F18A2"/>
    <w:rsid w:val="001F7FCD"/>
    <w:rsid w:val="00203F4F"/>
    <w:rsid w:val="00211D02"/>
    <w:rsid w:val="00222C4B"/>
    <w:rsid w:val="002453AA"/>
    <w:rsid w:val="002633A1"/>
    <w:rsid w:val="002661A0"/>
    <w:rsid w:val="00275786"/>
    <w:rsid w:val="00276FBF"/>
    <w:rsid w:val="00277D12"/>
    <w:rsid w:val="0028315E"/>
    <w:rsid w:val="00283617"/>
    <w:rsid w:val="00292ADD"/>
    <w:rsid w:val="002B4A82"/>
    <w:rsid w:val="002C34F5"/>
    <w:rsid w:val="002C7E4E"/>
    <w:rsid w:val="002D51C8"/>
    <w:rsid w:val="002E3890"/>
    <w:rsid w:val="002F2019"/>
    <w:rsid w:val="002F6E23"/>
    <w:rsid w:val="002F73B0"/>
    <w:rsid w:val="00300721"/>
    <w:rsid w:val="00301E3C"/>
    <w:rsid w:val="00307E87"/>
    <w:rsid w:val="00311352"/>
    <w:rsid w:val="003148C5"/>
    <w:rsid w:val="00320F0F"/>
    <w:rsid w:val="00321B40"/>
    <w:rsid w:val="0032683D"/>
    <w:rsid w:val="00350BE6"/>
    <w:rsid w:val="00352C51"/>
    <w:rsid w:val="003609BB"/>
    <w:rsid w:val="003633F3"/>
    <w:rsid w:val="0036440F"/>
    <w:rsid w:val="00373536"/>
    <w:rsid w:val="0038559C"/>
    <w:rsid w:val="003926DF"/>
    <w:rsid w:val="003D25EC"/>
    <w:rsid w:val="003D5C12"/>
    <w:rsid w:val="003E5FB9"/>
    <w:rsid w:val="004119FA"/>
    <w:rsid w:val="00414BAD"/>
    <w:rsid w:val="004174CB"/>
    <w:rsid w:val="00424716"/>
    <w:rsid w:val="004465E4"/>
    <w:rsid w:val="00446731"/>
    <w:rsid w:val="0045159D"/>
    <w:rsid w:val="00457AB6"/>
    <w:rsid w:val="0046712B"/>
    <w:rsid w:val="004773B3"/>
    <w:rsid w:val="0049046E"/>
    <w:rsid w:val="004C4436"/>
    <w:rsid w:val="004C4FA8"/>
    <w:rsid w:val="004D2BB3"/>
    <w:rsid w:val="004E5F18"/>
    <w:rsid w:val="004E64EB"/>
    <w:rsid w:val="00507739"/>
    <w:rsid w:val="00523675"/>
    <w:rsid w:val="005272E5"/>
    <w:rsid w:val="005319C4"/>
    <w:rsid w:val="00531CAE"/>
    <w:rsid w:val="005344C2"/>
    <w:rsid w:val="00534E79"/>
    <w:rsid w:val="00555AFF"/>
    <w:rsid w:val="0055604F"/>
    <w:rsid w:val="00562DAA"/>
    <w:rsid w:val="00577194"/>
    <w:rsid w:val="00580E07"/>
    <w:rsid w:val="005824B4"/>
    <w:rsid w:val="0058465E"/>
    <w:rsid w:val="005870FB"/>
    <w:rsid w:val="00587271"/>
    <w:rsid w:val="00587FE9"/>
    <w:rsid w:val="005B7CD8"/>
    <w:rsid w:val="005C575B"/>
    <w:rsid w:val="005C7818"/>
    <w:rsid w:val="005D0232"/>
    <w:rsid w:val="005E7AAC"/>
    <w:rsid w:val="0061391F"/>
    <w:rsid w:val="00630A4E"/>
    <w:rsid w:val="00630D44"/>
    <w:rsid w:val="0064219B"/>
    <w:rsid w:val="00645A19"/>
    <w:rsid w:val="00652736"/>
    <w:rsid w:val="0065542C"/>
    <w:rsid w:val="006657C2"/>
    <w:rsid w:val="00666376"/>
    <w:rsid w:val="006859D9"/>
    <w:rsid w:val="006A2DAC"/>
    <w:rsid w:val="006A35D8"/>
    <w:rsid w:val="006C1275"/>
    <w:rsid w:val="006C59BB"/>
    <w:rsid w:val="006D5B54"/>
    <w:rsid w:val="006D6F14"/>
    <w:rsid w:val="006F0535"/>
    <w:rsid w:val="006F65FF"/>
    <w:rsid w:val="007045ED"/>
    <w:rsid w:val="007057A6"/>
    <w:rsid w:val="00705EE6"/>
    <w:rsid w:val="00716113"/>
    <w:rsid w:val="00716BAF"/>
    <w:rsid w:val="00720EA4"/>
    <w:rsid w:val="0074788E"/>
    <w:rsid w:val="00757C55"/>
    <w:rsid w:val="00761A55"/>
    <w:rsid w:val="0076261E"/>
    <w:rsid w:val="007641E2"/>
    <w:rsid w:val="0076421E"/>
    <w:rsid w:val="007719F1"/>
    <w:rsid w:val="007822C4"/>
    <w:rsid w:val="00794BF5"/>
    <w:rsid w:val="00797CAA"/>
    <w:rsid w:val="007A3808"/>
    <w:rsid w:val="007A4005"/>
    <w:rsid w:val="007A6CD6"/>
    <w:rsid w:val="007B763D"/>
    <w:rsid w:val="007C2258"/>
    <w:rsid w:val="007C2524"/>
    <w:rsid w:val="007C4455"/>
    <w:rsid w:val="007D4C27"/>
    <w:rsid w:val="007E040A"/>
    <w:rsid w:val="008038AA"/>
    <w:rsid w:val="00822E57"/>
    <w:rsid w:val="00843D78"/>
    <w:rsid w:val="00857887"/>
    <w:rsid w:val="00865255"/>
    <w:rsid w:val="00881A34"/>
    <w:rsid w:val="008932F3"/>
    <w:rsid w:val="008A3CDE"/>
    <w:rsid w:val="008B38C3"/>
    <w:rsid w:val="008B7776"/>
    <w:rsid w:val="008D5592"/>
    <w:rsid w:val="008E7D6A"/>
    <w:rsid w:val="00902460"/>
    <w:rsid w:val="00904CD3"/>
    <w:rsid w:val="00914E54"/>
    <w:rsid w:val="009222F3"/>
    <w:rsid w:val="009224F3"/>
    <w:rsid w:val="00945B4D"/>
    <w:rsid w:val="00960744"/>
    <w:rsid w:val="00964B60"/>
    <w:rsid w:val="009710B6"/>
    <w:rsid w:val="0097211D"/>
    <w:rsid w:val="00975431"/>
    <w:rsid w:val="009877A0"/>
    <w:rsid w:val="00993E13"/>
    <w:rsid w:val="00995F7C"/>
    <w:rsid w:val="009B5620"/>
    <w:rsid w:val="009B6281"/>
    <w:rsid w:val="009B6F40"/>
    <w:rsid w:val="009B7AC8"/>
    <w:rsid w:val="009B7BC3"/>
    <w:rsid w:val="009D70F7"/>
    <w:rsid w:val="009E530A"/>
    <w:rsid w:val="00A06593"/>
    <w:rsid w:val="00A07DDE"/>
    <w:rsid w:val="00A146E9"/>
    <w:rsid w:val="00A17C40"/>
    <w:rsid w:val="00A20C94"/>
    <w:rsid w:val="00A42DDA"/>
    <w:rsid w:val="00A4450F"/>
    <w:rsid w:val="00A445C4"/>
    <w:rsid w:val="00A51C31"/>
    <w:rsid w:val="00A51D96"/>
    <w:rsid w:val="00A70F7B"/>
    <w:rsid w:val="00A855B8"/>
    <w:rsid w:val="00A92B2E"/>
    <w:rsid w:val="00A92CDE"/>
    <w:rsid w:val="00A942F8"/>
    <w:rsid w:val="00A9490B"/>
    <w:rsid w:val="00A96146"/>
    <w:rsid w:val="00A9621F"/>
    <w:rsid w:val="00AA44FF"/>
    <w:rsid w:val="00AA6738"/>
    <w:rsid w:val="00AB10F9"/>
    <w:rsid w:val="00AC6540"/>
    <w:rsid w:val="00AD61DD"/>
    <w:rsid w:val="00AE1C36"/>
    <w:rsid w:val="00AE2418"/>
    <w:rsid w:val="00AE65BD"/>
    <w:rsid w:val="00AE7841"/>
    <w:rsid w:val="00AF30C5"/>
    <w:rsid w:val="00AF4D6C"/>
    <w:rsid w:val="00B043A0"/>
    <w:rsid w:val="00B06279"/>
    <w:rsid w:val="00B105B2"/>
    <w:rsid w:val="00B13229"/>
    <w:rsid w:val="00B160C1"/>
    <w:rsid w:val="00B22EC6"/>
    <w:rsid w:val="00B23F0E"/>
    <w:rsid w:val="00B349D7"/>
    <w:rsid w:val="00B447B2"/>
    <w:rsid w:val="00B55CD6"/>
    <w:rsid w:val="00B63127"/>
    <w:rsid w:val="00B85ED5"/>
    <w:rsid w:val="00B95617"/>
    <w:rsid w:val="00BB2EFE"/>
    <w:rsid w:val="00BC41BF"/>
    <w:rsid w:val="00BC65CA"/>
    <w:rsid w:val="00BC74B7"/>
    <w:rsid w:val="00BD2C7F"/>
    <w:rsid w:val="00BD7535"/>
    <w:rsid w:val="00BE17CA"/>
    <w:rsid w:val="00BE34E4"/>
    <w:rsid w:val="00C01F39"/>
    <w:rsid w:val="00C17358"/>
    <w:rsid w:val="00C260F8"/>
    <w:rsid w:val="00C409E5"/>
    <w:rsid w:val="00C43D44"/>
    <w:rsid w:val="00C54A88"/>
    <w:rsid w:val="00C56C04"/>
    <w:rsid w:val="00C56F26"/>
    <w:rsid w:val="00C636FD"/>
    <w:rsid w:val="00C66DF4"/>
    <w:rsid w:val="00C92D27"/>
    <w:rsid w:val="00CC373A"/>
    <w:rsid w:val="00CC43D4"/>
    <w:rsid w:val="00CC52E9"/>
    <w:rsid w:val="00CD18EA"/>
    <w:rsid w:val="00CF14A3"/>
    <w:rsid w:val="00D05F18"/>
    <w:rsid w:val="00D11AA8"/>
    <w:rsid w:val="00D17278"/>
    <w:rsid w:val="00D2205C"/>
    <w:rsid w:val="00D2314C"/>
    <w:rsid w:val="00D270A4"/>
    <w:rsid w:val="00D35195"/>
    <w:rsid w:val="00D35452"/>
    <w:rsid w:val="00D3620C"/>
    <w:rsid w:val="00D43C40"/>
    <w:rsid w:val="00D701E7"/>
    <w:rsid w:val="00D838A0"/>
    <w:rsid w:val="00D85420"/>
    <w:rsid w:val="00D911AA"/>
    <w:rsid w:val="00DA63C9"/>
    <w:rsid w:val="00DB158A"/>
    <w:rsid w:val="00DB47F2"/>
    <w:rsid w:val="00DD0462"/>
    <w:rsid w:val="00DD5003"/>
    <w:rsid w:val="00DD6CE7"/>
    <w:rsid w:val="00DD73F8"/>
    <w:rsid w:val="00DE3B2A"/>
    <w:rsid w:val="00DE7986"/>
    <w:rsid w:val="00DF4B90"/>
    <w:rsid w:val="00E02157"/>
    <w:rsid w:val="00E04804"/>
    <w:rsid w:val="00E07406"/>
    <w:rsid w:val="00E120B8"/>
    <w:rsid w:val="00E16692"/>
    <w:rsid w:val="00E16E15"/>
    <w:rsid w:val="00E22ED5"/>
    <w:rsid w:val="00E4304A"/>
    <w:rsid w:val="00E45394"/>
    <w:rsid w:val="00E45BE0"/>
    <w:rsid w:val="00E60D5C"/>
    <w:rsid w:val="00E63619"/>
    <w:rsid w:val="00E71168"/>
    <w:rsid w:val="00E72989"/>
    <w:rsid w:val="00E764CF"/>
    <w:rsid w:val="00E8013B"/>
    <w:rsid w:val="00E8017A"/>
    <w:rsid w:val="00E80222"/>
    <w:rsid w:val="00E902C7"/>
    <w:rsid w:val="00E93395"/>
    <w:rsid w:val="00ED7C01"/>
    <w:rsid w:val="00EE01A0"/>
    <w:rsid w:val="00EF2BF7"/>
    <w:rsid w:val="00EF7CCA"/>
    <w:rsid w:val="00F07741"/>
    <w:rsid w:val="00F24FF2"/>
    <w:rsid w:val="00F341D9"/>
    <w:rsid w:val="00F40CDD"/>
    <w:rsid w:val="00F45F68"/>
    <w:rsid w:val="00F52331"/>
    <w:rsid w:val="00F53FD2"/>
    <w:rsid w:val="00F62D15"/>
    <w:rsid w:val="00F71E3D"/>
    <w:rsid w:val="00F73881"/>
    <w:rsid w:val="00F911E9"/>
    <w:rsid w:val="00F93D25"/>
    <w:rsid w:val="00FA37B1"/>
    <w:rsid w:val="00FA599E"/>
    <w:rsid w:val="00FA5A05"/>
    <w:rsid w:val="00FA73DF"/>
    <w:rsid w:val="00FC61D3"/>
    <w:rsid w:val="00FC7157"/>
    <w:rsid w:val="00FD0535"/>
    <w:rsid w:val="00FD18CA"/>
    <w:rsid w:val="00FE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74941"/>
  <w15:chartTrackingRefBased/>
  <w15:docId w15:val="{39ED3304-3168-4C8E-B888-4D1B9120E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Hyperlink"/>
    <w:uiPriority w:val="99"/>
    <w:unhideWhenUsed/>
    <w:rPr>
      <w:color w:val="0000FF"/>
      <w:u w:val="single"/>
    </w:rPr>
  </w:style>
  <w:style w:type="character" w:styleId="a7">
    <w:name w:val="FollowedHyperlink"/>
    <w:uiPriority w:val="99"/>
    <w:semiHidden/>
    <w:unhideWhenUsed/>
    <w:rPr>
      <w:color w:val="800080"/>
      <w:u w:val="single"/>
    </w:rPr>
  </w:style>
  <w:style w:type="paragraph" w:customStyle="1" w:styleId="ConsNormal">
    <w:name w:val="ConsNormal"/>
    <w:pPr>
      <w:autoSpaceDE w:val="0"/>
      <w:autoSpaceDN w:val="0"/>
      <w:ind w:firstLine="720"/>
    </w:pPr>
    <w:rPr>
      <w:rFonts w:ascii="Arial" w:eastAsia="Times New Roman" w:hAnsi="Arial" w:cs="Arial"/>
    </w:rPr>
  </w:style>
  <w:style w:type="paragraph" w:customStyle="1" w:styleId="Eiiey">
    <w:name w:val="Eiiey"/>
    <w:basedOn w:val="a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xl34">
    <w:name w:val="xl34"/>
    <w:basedOn w:val="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4"/>
      <w:szCs w:val="14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caption"/>
    <w:basedOn w:val="a"/>
    <w:next w:val="a"/>
    <w:uiPriority w:val="99"/>
    <w:qFormat/>
    <w:pPr>
      <w:autoSpaceDE w:val="0"/>
      <w:autoSpaceDN w:val="0"/>
      <w:spacing w:line="360" w:lineRule="auto"/>
      <w:ind w:right="-2"/>
      <w:jc w:val="center"/>
    </w:pPr>
    <w:rPr>
      <w:b/>
      <w:bCs/>
      <w:sz w:val="28"/>
      <w:szCs w:val="28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d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apple-converted-space">
    <w:name w:val="apple-converted-space"/>
  </w:style>
  <w:style w:type="character" w:styleId="ae">
    <w:name w:val="page number"/>
  </w:style>
  <w:style w:type="paragraph" w:styleId="af">
    <w:name w:val="No Spacing"/>
    <w:uiPriority w:val="1"/>
    <w:qFormat/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720E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4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tdelanticor.52gov.ru/about/structure/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ZB&amp;n=44243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0E6164A16024DDC31BE1FDE566E803AADE04B2BA192EAB70428B9S2KBF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A8F85-8A86-4EDA-AD7C-AB4EE13C3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3304</Words>
  <Characters>18835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22095</CharactersWithSpaces>
  <SharedDoc>false</SharedDoc>
  <HLinks>
    <vt:vector size="24" baseType="variant">
      <vt:variant>
        <vt:i4>4325471</vt:i4>
      </vt:variant>
      <vt:variant>
        <vt:i4>9</vt:i4>
      </vt:variant>
      <vt:variant>
        <vt:i4>0</vt:i4>
      </vt:variant>
      <vt:variant>
        <vt:i4>5</vt:i4>
      </vt:variant>
      <vt:variant>
        <vt:lpwstr>https://otdelanticor.52gov.ru/about/structure/0/</vt:lpwstr>
      </vt:variant>
      <vt:variant>
        <vt:lpwstr/>
      </vt:variant>
      <vt:variant>
        <vt:i4>6422648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https://login.consultant.ru/link/?req=doc&amp;base=RZB&amp;n=442438</vt:lpwstr>
      </vt:variant>
      <vt:variant>
        <vt:lpwstr/>
      </vt:variant>
      <vt:variant>
        <vt:i4>5898252</vt:i4>
      </vt:variant>
      <vt:variant>
        <vt:i4>3</vt:i4>
      </vt:variant>
      <vt:variant>
        <vt:i4>0</vt:i4>
      </vt:variant>
      <vt:variant>
        <vt:i4>5</vt:i4>
      </vt:variant>
      <vt:variant>
        <vt:lpwstr>https://docs.cntd.ru/document/902383514</vt:lpwstr>
      </vt:variant>
      <vt:variant>
        <vt:lpwstr>8OK0LN</vt:lpwstr>
      </vt:variant>
      <vt:variant>
        <vt:i4>6225922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consultantplus://offline/ref=E0E6164A16024DDC31BE1FDE566E803AADE04B2BA192EAB70428B9S2KBF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12</cp:revision>
  <cp:lastPrinted>2026-04-23T11:49:00Z</cp:lastPrinted>
  <dcterms:created xsi:type="dcterms:W3CDTF">2026-04-23T10:27:00Z</dcterms:created>
  <dcterms:modified xsi:type="dcterms:W3CDTF">2026-04-24T08:35:00Z</dcterms:modified>
</cp:coreProperties>
</file>