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27B" w:rsidRPr="00C9127B" w:rsidRDefault="00C9127B" w:rsidP="00C9127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Style w:val="a4"/>
          <w:b w:val="0"/>
          <w:color w:val="050624"/>
          <w:sz w:val="32"/>
          <w:szCs w:val="32"/>
          <w:lang w:val="en-US"/>
        </w:rPr>
      </w:pPr>
      <w:r w:rsidRPr="001416A3">
        <w:rPr>
          <w:b/>
          <w:color w:val="34343C"/>
          <w:sz w:val="32"/>
          <w:szCs w:val="32"/>
          <w:shd w:val="clear" w:color="auto" w:fill="FFFFFF"/>
        </w:rPr>
        <w:t>Итоги заседания Комиссии в 202</w:t>
      </w:r>
      <w:r>
        <w:rPr>
          <w:b/>
          <w:color w:val="34343C"/>
          <w:sz w:val="32"/>
          <w:szCs w:val="32"/>
          <w:shd w:val="clear" w:color="auto" w:fill="FFFFFF"/>
          <w:lang w:val="en-US"/>
        </w:rPr>
        <w:t>5</w:t>
      </w:r>
      <w:bookmarkStart w:id="0" w:name="_GoBack"/>
      <w:bookmarkEnd w:id="0"/>
    </w:p>
    <w:p w:rsidR="00376793" w:rsidRDefault="00376793" w:rsidP="00580D0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</w:p>
    <w:p w:rsidR="00726CB3" w:rsidRPr="00376793" w:rsidRDefault="00726CB3" w:rsidP="00726CB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50624"/>
          <w:sz w:val="28"/>
          <w:szCs w:val="28"/>
        </w:rPr>
      </w:pPr>
      <w:r>
        <w:rPr>
          <w:rStyle w:val="a4"/>
          <w:color w:val="050624"/>
          <w:sz w:val="28"/>
          <w:szCs w:val="28"/>
        </w:rPr>
        <w:t>20</w:t>
      </w:r>
      <w:r w:rsidRPr="00376793">
        <w:rPr>
          <w:rStyle w:val="a4"/>
          <w:color w:val="050624"/>
          <w:sz w:val="28"/>
          <w:szCs w:val="28"/>
        </w:rPr>
        <w:t xml:space="preserve"> </w:t>
      </w:r>
      <w:r>
        <w:rPr>
          <w:rStyle w:val="a4"/>
          <w:color w:val="050624"/>
          <w:sz w:val="28"/>
          <w:szCs w:val="28"/>
        </w:rPr>
        <w:t>июня</w:t>
      </w:r>
      <w:r w:rsidRPr="00376793">
        <w:rPr>
          <w:rStyle w:val="a4"/>
          <w:color w:val="050624"/>
          <w:sz w:val="28"/>
          <w:szCs w:val="28"/>
        </w:rPr>
        <w:t> 202</w:t>
      </w:r>
      <w:r>
        <w:rPr>
          <w:rStyle w:val="a4"/>
          <w:color w:val="050624"/>
          <w:sz w:val="28"/>
          <w:szCs w:val="28"/>
        </w:rPr>
        <w:t>5</w:t>
      </w:r>
      <w:r w:rsidRPr="00376793">
        <w:rPr>
          <w:rStyle w:val="a4"/>
          <w:color w:val="050624"/>
          <w:sz w:val="28"/>
          <w:szCs w:val="28"/>
        </w:rPr>
        <w:t xml:space="preserve"> года </w:t>
      </w:r>
      <w:r w:rsidRPr="00376793">
        <w:rPr>
          <w:rStyle w:val="a4"/>
          <w:b w:val="0"/>
          <w:color w:val="050624"/>
          <w:sz w:val="28"/>
          <w:szCs w:val="28"/>
        </w:rPr>
        <w:t xml:space="preserve">состоялось </w:t>
      </w:r>
      <w:r w:rsidRPr="00376793">
        <w:rPr>
          <w:color w:val="050624"/>
          <w:sz w:val="28"/>
          <w:szCs w:val="28"/>
        </w:rPr>
        <w:t>заседание комиссии по соблюдению требований к служебному поведению и урегулированию конфликта интересов.</w:t>
      </w:r>
    </w:p>
    <w:p w:rsidR="00726CB3" w:rsidRPr="00726CB3" w:rsidRDefault="00726CB3" w:rsidP="00726CB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C6CA3">
        <w:rPr>
          <w:color w:val="050624"/>
          <w:sz w:val="28"/>
          <w:szCs w:val="28"/>
        </w:rPr>
        <w:t xml:space="preserve">На заседании комиссии рассмотрены </w:t>
      </w:r>
      <w:r w:rsidRPr="00726CB3">
        <w:rPr>
          <w:color w:val="050624"/>
          <w:sz w:val="28"/>
          <w:szCs w:val="28"/>
        </w:rPr>
        <w:t>два вопроса о предоставлении муниципальными служащими</w:t>
      </w:r>
      <w:r w:rsidRPr="00DC6CA3">
        <w:rPr>
          <w:color w:val="050624"/>
          <w:sz w:val="28"/>
          <w:szCs w:val="28"/>
        </w:rPr>
        <w:t xml:space="preserve"> </w:t>
      </w:r>
      <w:r w:rsidRPr="00726CB3">
        <w:rPr>
          <w:sz w:val="28"/>
          <w:szCs w:val="28"/>
        </w:rPr>
        <w:t xml:space="preserve">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интересов. </w:t>
      </w:r>
    </w:p>
    <w:p w:rsidR="00726CB3" w:rsidRPr="00DC6CA3" w:rsidRDefault="00726CB3" w:rsidP="00726C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726CB3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По </w:t>
      </w:r>
      <w:r w:rsidRPr="00726CB3">
        <w:rPr>
          <w:rFonts w:ascii="Times New Roman" w:hAnsi="Times New Roman" w:cs="Times New Roman"/>
          <w:color w:val="050624"/>
          <w:sz w:val="28"/>
          <w:szCs w:val="28"/>
        </w:rPr>
        <w:t xml:space="preserve">двум вопросам </w:t>
      </w:r>
      <w:r w:rsidRPr="00DC6CA3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комиссия </w:t>
      </w:r>
      <w:r w:rsidRPr="00726CB3">
        <w:rPr>
          <w:rFonts w:ascii="Times New Roman" w:hAnsi="Times New Roman" w:cs="Times New Roman"/>
          <w:sz w:val="28"/>
          <w:szCs w:val="28"/>
        </w:rPr>
        <w:t>призн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26CB3">
        <w:rPr>
          <w:rFonts w:ascii="Times New Roman" w:hAnsi="Times New Roman" w:cs="Times New Roman"/>
          <w:sz w:val="28"/>
          <w:szCs w:val="28"/>
        </w:rPr>
        <w:t>ла, что при исполнении муниципальным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26CB3">
        <w:rPr>
          <w:rFonts w:ascii="Times New Roman" w:hAnsi="Times New Roman" w:cs="Times New Roman"/>
          <w:sz w:val="28"/>
          <w:szCs w:val="28"/>
        </w:rPr>
        <w:t xml:space="preserve"> служащим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26CB3">
        <w:rPr>
          <w:rFonts w:ascii="Times New Roman" w:hAnsi="Times New Roman" w:cs="Times New Roman"/>
          <w:sz w:val="28"/>
          <w:szCs w:val="28"/>
        </w:rPr>
        <w:t xml:space="preserve"> должностных обязанностей личная заинтересованность приводит или может привести к конфликту интересов</w:t>
      </w:r>
      <w:r w:rsidRPr="00DC6CA3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.</w:t>
      </w:r>
    </w:p>
    <w:p w:rsidR="00726CB3" w:rsidRPr="00C823D7" w:rsidRDefault="00726CB3" w:rsidP="00726C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C823D7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Р</w:t>
      </w:r>
      <w:r w:rsidRPr="00DC6CA3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екомендовано представителю нанимателя </w:t>
      </w:r>
      <w:r w:rsidR="00C823D7" w:rsidRPr="00C823D7">
        <w:rPr>
          <w:rFonts w:ascii="Times New Roman" w:hAnsi="Times New Roman" w:cs="Times New Roman"/>
          <w:sz w:val="28"/>
          <w:szCs w:val="28"/>
        </w:rPr>
        <w:t xml:space="preserve">принять решение, регулирующее принятие мер по предупреждению конфликта интересов при исполнении должностных обязанностей в отношении </w:t>
      </w:r>
      <w:r w:rsidR="00C823D7" w:rsidRPr="00C823D7">
        <w:rPr>
          <w:rFonts w:ascii="Times New Roman" w:hAnsi="Times New Roman" w:cs="Times New Roman"/>
          <w:color w:val="050624"/>
          <w:sz w:val="28"/>
          <w:szCs w:val="28"/>
        </w:rPr>
        <w:t>муниципальных служащих</w:t>
      </w:r>
      <w:r w:rsidRPr="00DC6CA3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.</w:t>
      </w:r>
    </w:p>
    <w:p w:rsidR="00580D02" w:rsidRDefault="00580D02" w:rsidP="00DC6CA3">
      <w:pPr>
        <w:pStyle w:val="a3"/>
        <w:shd w:val="clear" w:color="auto" w:fill="FFFFFF"/>
        <w:jc w:val="both"/>
        <w:rPr>
          <w:rStyle w:val="a4"/>
          <w:rFonts w:ascii="Arial" w:hAnsi="Arial" w:cs="Arial"/>
          <w:color w:val="050624"/>
          <w:sz w:val="27"/>
          <w:szCs w:val="27"/>
        </w:rPr>
      </w:pPr>
    </w:p>
    <w:p w:rsidR="00C823D7" w:rsidRPr="00376793" w:rsidRDefault="00C823D7" w:rsidP="00C823D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50624"/>
          <w:sz w:val="28"/>
          <w:szCs w:val="28"/>
        </w:rPr>
      </w:pPr>
      <w:r>
        <w:rPr>
          <w:rStyle w:val="a4"/>
          <w:color w:val="050624"/>
          <w:sz w:val="28"/>
          <w:szCs w:val="28"/>
        </w:rPr>
        <w:t>04</w:t>
      </w:r>
      <w:r w:rsidRPr="00376793">
        <w:rPr>
          <w:rStyle w:val="a4"/>
          <w:color w:val="050624"/>
          <w:sz w:val="28"/>
          <w:szCs w:val="28"/>
        </w:rPr>
        <w:t xml:space="preserve"> </w:t>
      </w:r>
      <w:r>
        <w:rPr>
          <w:rStyle w:val="a4"/>
          <w:color w:val="050624"/>
          <w:sz w:val="28"/>
          <w:szCs w:val="28"/>
        </w:rPr>
        <w:t>августа</w:t>
      </w:r>
      <w:r w:rsidRPr="00376793">
        <w:rPr>
          <w:rStyle w:val="a4"/>
          <w:color w:val="050624"/>
          <w:sz w:val="28"/>
          <w:szCs w:val="28"/>
        </w:rPr>
        <w:t> 202</w:t>
      </w:r>
      <w:r>
        <w:rPr>
          <w:rStyle w:val="a4"/>
          <w:color w:val="050624"/>
          <w:sz w:val="28"/>
          <w:szCs w:val="28"/>
        </w:rPr>
        <w:t>5</w:t>
      </w:r>
      <w:r w:rsidRPr="00376793">
        <w:rPr>
          <w:rStyle w:val="a4"/>
          <w:color w:val="050624"/>
          <w:sz w:val="28"/>
          <w:szCs w:val="28"/>
        </w:rPr>
        <w:t xml:space="preserve"> года </w:t>
      </w:r>
      <w:r w:rsidRPr="00376793">
        <w:rPr>
          <w:rStyle w:val="a4"/>
          <w:b w:val="0"/>
          <w:color w:val="050624"/>
          <w:sz w:val="28"/>
          <w:szCs w:val="28"/>
        </w:rPr>
        <w:t xml:space="preserve">состоялось </w:t>
      </w:r>
      <w:r w:rsidRPr="00376793">
        <w:rPr>
          <w:color w:val="050624"/>
          <w:sz w:val="28"/>
          <w:szCs w:val="28"/>
        </w:rPr>
        <w:t>заседание комиссии по соблюдению требований к служебному поведению и урегулированию конфликта интересов.</w:t>
      </w:r>
    </w:p>
    <w:p w:rsidR="00C823D7" w:rsidRDefault="00C823D7" w:rsidP="00C823D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50624"/>
          <w:sz w:val="28"/>
          <w:szCs w:val="28"/>
        </w:rPr>
      </w:pPr>
      <w:r w:rsidRPr="00DC6CA3">
        <w:rPr>
          <w:color w:val="050624"/>
          <w:sz w:val="28"/>
          <w:szCs w:val="28"/>
        </w:rPr>
        <w:t xml:space="preserve">На заседании комиссии рассмотрены </w:t>
      </w:r>
      <w:r w:rsidRPr="00C823D7">
        <w:rPr>
          <w:color w:val="050624"/>
          <w:sz w:val="28"/>
          <w:szCs w:val="28"/>
        </w:rPr>
        <w:t>шесть вопрос</w:t>
      </w:r>
      <w:r>
        <w:rPr>
          <w:color w:val="050624"/>
          <w:sz w:val="28"/>
          <w:szCs w:val="28"/>
        </w:rPr>
        <w:t xml:space="preserve">ов: </w:t>
      </w:r>
    </w:p>
    <w:p w:rsidR="00C823D7" w:rsidRDefault="00C823D7" w:rsidP="00C823D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50624"/>
          <w:sz w:val="28"/>
          <w:szCs w:val="28"/>
        </w:rPr>
      </w:pPr>
      <w:r>
        <w:rPr>
          <w:color w:val="050624"/>
          <w:sz w:val="28"/>
          <w:szCs w:val="28"/>
        </w:rPr>
        <w:t xml:space="preserve">- о </w:t>
      </w:r>
      <w:r w:rsidRPr="00C823D7">
        <w:rPr>
          <w:sz w:val="28"/>
          <w:szCs w:val="28"/>
        </w:rPr>
        <w:t>несоблюдении муниципальным служащим требований об урегулировании конфликта интересов;</w:t>
      </w:r>
    </w:p>
    <w:p w:rsidR="00C823D7" w:rsidRDefault="00C823D7" w:rsidP="00C823D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50624"/>
          <w:sz w:val="28"/>
          <w:szCs w:val="28"/>
        </w:rPr>
        <w:t>- о предоставлении муниципальным служащим</w:t>
      </w:r>
      <w:r w:rsidRPr="00DC6CA3">
        <w:rPr>
          <w:color w:val="050624"/>
          <w:sz w:val="28"/>
          <w:szCs w:val="28"/>
        </w:rPr>
        <w:t xml:space="preserve"> </w:t>
      </w:r>
      <w:r w:rsidRPr="00726CB3">
        <w:rPr>
          <w:sz w:val="28"/>
          <w:szCs w:val="28"/>
        </w:rPr>
        <w:t>уведомлени</w:t>
      </w:r>
      <w:r>
        <w:rPr>
          <w:sz w:val="28"/>
          <w:szCs w:val="28"/>
        </w:rPr>
        <w:t>я</w:t>
      </w:r>
      <w:r w:rsidRPr="00726CB3">
        <w:rPr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sz w:val="28"/>
          <w:szCs w:val="28"/>
        </w:rPr>
        <w:t>;</w:t>
      </w:r>
    </w:p>
    <w:p w:rsidR="00C823D7" w:rsidRDefault="00C823D7" w:rsidP="00C823D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 </w:t>
      </w:r>
      <w:r w:rsidRPr="00726CB3">
        <w:rPr>
          <w:sz w:val="28"/>
          <w:szCs w:val="28"/>
        </w:rPr>
        <w:t>недостоверных</w:t>
      </w:r>
      <w:r>
        <w:rPr>
          <w:color w:val="050624"/>
          <w:sz w:val="28"/>
          <w:szCs w:val="28"/>
        </w:rPr>
        <w:t xml:space="preserve"> (не</w:t>
      </w:r>
      <w:r w:rsidRPr="00DC6CA3">
        <w:rPr>
          <w:color w:val="050624"/>
          <w:sz w:val="28"/>
          <w:szCs w:val="28"/>
        </w:rPr>
        <w:t>полн</w:t>
      </w:r>
      <w:r>
        <w:rPr>
          <w:color w:val="050624"/>
          <w:sz w:val="28"/>
          <w:szCs w:val="28"/>
        </w:rPr>
        <w:t>ых)</w:t>
      </w:r>
      <w:r w:rsidRPr="00DC6CA3">
        <w:rPr>
          <w:color w:val="050624"/>
          <w:sz w:val="28"/>
          <w:szCs w:val="28"/>
        </w:rPr>
        <w:t xml:space="preserve"> сведений о доходах, имуществе и обязательствах имущественного характера </w:t>
      </w:r>
      <w:r w:rsidRPr="00376793">
        <w:rPr>
          <w:sz w:val="28"/>
          <w:szCs w:val="28"/>
        </w:rPr>
        <w:t>за отчетный период 202</w:t>
      </w:r>
      <w:r>
        <w:rPr>
          <w:sz w:val="28"/>
          <w:szCs w:val="28"/>
        </w:rPr>
        <w:t>3</w:t>
      </w:r>
      <w:r w:rsidRPr="00376793">
        <w:rPr>
          <w:sz w:val="28"/>
          <w:szCs w:val="28"/>
        </w:rPr>
        <w:t xml:space="preserve"> года. </w:t>
      </w:r>
    </w:p>
    <w:p w:rsidR="00C823D7" w:rsidRPr="00DC6CA3" w:rsidRDefault="000C22F7" w:rsidP="00C823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0C22F7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По </w:t>
      </w:r>
      <w:r w:rsidRPr="000C22F7">
        <w:rPr>
          <w:rFonts w:ascii="Times New Roman" w:hAnsi="Times New Roman" w:cs="Times New Roman"/>
          <w:color w:val="050624"/>
          <w:sz w:val="28"/>
          <w:szCs w:val="28"/>
        </w:rPr>
        <w:t xml:space="preserve">вопросу о </w:t>
      </w:r>
      <w:r w:rsidRPr="000C22F7">
        <w:rPr>
          <w:rFonts w:ascii="Times New Roman" w:hAnsi="Times New Roman" w:cs="Times New Roman"/>
          <w:sz w:val="28"/>
          <w:szCs w:val="28"/>
        </w:rPr>
        <w:t>несоблюдении муниципальным служащим требований об урегулировании конфликта интересов</w:t>
      </w:r>
      <w:r w:rsidR="00C823D7" w:rsidRPr="000C22F7">
        <w:rPr>
          <w:rFonts w:ascii="Times New Roman" w:hAnsi="Times New Roman" w:cs="Times New Roman"/>
          <w:color w:val="050624"/>
          <w:sz w:val="28"/>
          <w:szCs w:val="28"/>
        </w:rPr>
        <w:t xml:space="preserve"> </w:t>
      </w:r>
      <w:r w:rsidR="00C823D7" w:rsidRPr="00DC6CA3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комиссия </w:t>
      </w:r>
      <w:r w:rsidR="00C823D7" w:rsidRPr="000C22F7">
        <w:rPr>
          <w:rFonts w:ascii="Times New Roman" w:hAnsi="Times New Roman" w:cs="Times New Roman"/>
          <w:sz w:val="28"/>
          <w:szCs w:val="28"/>
        </w:rPr>
        <w:t xml:space="preserve">признала, что </w:t>
      </w:r>
      <w:r w:rsidRPr="000C22F7">
        <w:rPr>
          <w:rFonts w:ascii="Times New Roman" w:hAnsi="Times New Roman" w:cs="Times New Roman"/>
          <w:sz w:val="28"/>
          <w:szCs w:val="28"/>
        </w:rPr>
        <w:t>муниципальным служащим не соблюдались требования об урегулировании конфликта интересов</w:t>
      </w:r>
      <w:r w:rsidR="00C823D7" w:rsidRPr="00DC6CA3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.</w:t>
      </w:r>
    </w:p>
    <w:p w:rsidR="00C823D7" w:rsidRPr="000C22F7" w:rsidRDefault="00C823D7" w:rsidP="00C823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0C22F7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Р</w:t>
      </w:r>
      <w:r w:rsidRPr="00DC6CA3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екомендовано представителю нанимателя </w:t>
      </w:r>
      <w:r w:rsidR="000C22F7" w:rsidRPr="000C22F7">
        <w:rPr>
          <w:rFonts w:ascii="Times New Roman" w:hAnsi="Times New Roman" w:cs="Times New Roman"/>
          <w:sz w:val="28"/>
          <w:szCs w:val="28"/>
        </w:rPr>
        <w:t>применить к муниципальному служащему дисциплинарное взыскание в виде замечания</w:t>
      </w:r>
      <w:r w:rsidRPr="00DC6CA3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.</w:t>
      </w:r>
    </w:p>
    <w:p w:rsidR="000C22F7" w:rsidRPr="00DC6CA3" w:rsidRDefault="000C22F7" w:rsidP="000C22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0C22F7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По </w:t>
      </w:r>
      <w:r w:rsidRPr="000C22F7">
        <w:rPr>
          <w:rFonts w:ascii="Times New Roman" w:hAnsi="Times New Roman" w:cs="Times New Roman"/>
          <w:color w:val="050624"/>
          <w:sz w:val="28"/>
          <w:szCs w:val="28"/>
        </w:rPr>
        <w:t>вопросу о предоставлении муниципальным служащим</w:t>
      </w:r>
      <w:r w:rsidRPr="00DC6CA3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</w:t>
      </w:r>
      <w:r w:rsidRPr="000C22F7">
        <w:rPr>
          <w:rFonts w:ascii="Times New Roman" w:hAnsi="Times New Roman" w:cs="Times New Roman"/>
          <w:sz w:val="28"/>
          <w:szCs w:val="28"/>
        </w:rPr>
        <w:t>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Pr="000C22F7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</w:t>
      </w:r>
      <w:r w:rsidRPr="00DC6CA3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комиссия </w:t>
      </w:r>
      <w:r w:rsidRPr="000C22F7">
        <w:rPr>
          <w:rFonts w:ascii="Times New Roman" w:hAnsi="Times New Roman" w:cs="Times New Roman"/>
          <w:sz w:val="28"/>
          <w:szCs w:val="28"/>
        </w:rPr>
        <w:t>признала, что при исполнении муниципальным служащим должностных обязанностей личная заинтересованность приводит или может привести к конфликту интересов</w:t>
      </w:r>
      <w:r w:rsidRPr="00DC6CA3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.</w:t>
      </w:r>
    </w:p>
    <w:p w:rsidR="000C22F7" w:rsidRPr="00C823D7" w:rsidRDefault="000C22F7" w:rsidP="000C22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C823D7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Р</w:t>
      </w:r>
      <w:r w:rsidRPr="00DC6CA3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екомендовано представителю нанимателя </w:t>
      </w:r>
      <w:r w:rsidRPr="00C823D7">
        <w:rPr>
          <w:rFonts w:ascii="Times New Roman" w:hAnsi="Times New Roman" w:cs="Times New Roman"/>
          <w:sz w:val="28"/>
          <w:szCs w:val="28"/>
        </w:rPr>
        <w:t xml:space="preserve">принять решение, регулирующее принятие мер по предупреждению конфликта интересов при исполнении должностных обязанностей в отношении </w:t>
      </w:r>
      <w:r w:rsidRPr="00C823D7">
        <w:rPr>
          <w:rFonts w:ascii="Times New Roman" w:hAnsi="Times New Roman" w:cs="Times New Roman"/>
          <w:color w:val="050624"/>
          <w:sz w:val="28"/>
          <w:szCs w:val="28"/>
        </w:rPr>
        <w:t>муниципальн</w:t>
      </w:r>
      <w:r>
        <w:rPr>
          <w:rFonts w:ascii="Times New Roman" w:hAnsi="Times New Roman" w:cs="Times New Roman"/>
          <w:color w:val="050624"/>
          <w:sz w:val="28"/>
          <w:szCs w:val="28"/>
        </w:rPr>
        <w:t xml:space="preserve">ого </w:t>
      </w:r>
      <w:r w:rsidRPr="00C823D7">
        <w:rPr>
          <w:rFonts w:ascii="Times New Roman" w:hAnsi="Times New Roman" w:cs="Times New Roman"/>
          <w:color w:val="050624"/>
          <w:sz w:val="28"/>
          <w:szCs w:val="28"/>
        </w:rPr>
        <w:t>служащ</w:t>
      </w:r>
      <w:r>
        <w:rPr>
          <w:rFonts w:ascii="Times New Roman" w:hAnsi="Times New Roman" w:cs="Times New Roman"/>
          <w:color w:val="050624"/>
          <w:sz w:val="28"/>
          <w:szCs w:val="28"/>
        </w:rPr>
        <w:t>его</w:t>
      </w:r>
      <w:r w:rsidRPr="00DC6CA3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.</w:t>
      </w:r>
    </w:p>
    <w:p w:rsidR="000C22F7" w:rsidRDefault="00E63028" w:rsidP="000C22F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50624"/>
          <w:sz w:val="28"/>
          <w:szCs w:val="28"/>
        </w:rPr>
        <w:lastRenderedPageBreak/>
        <w:t>По четырем вопросам</w:t>
      </w:r>
      <w:r w:rsidR="000C22F7" w:rsidRPr="00376793">
        <w:rPr>
          <w:color w:val="050624"/>
          <w:sz w:val="28"/>
          <w:szCs w:val="28"/>
        </w:rPr>
        <w:t xml:space="preserve"> о</w:t>
      </w:r>
      <w:r w:rsidR="000C22F7">
        <w:rPr>
          <w:color w:val="050624"/>
          <w:sz w:val="28"/>
          <w:szCs w:val="28"/>
        </w:rPr>
        <w:t xml:space="preserve"> предоставлении муниципальными служащими</w:t>
      </w:r>
      <w:r w:rsidR="000C22F7" w:rsidRPr="00DC6CA3">
        <w:rPr>
          <w:color w:val="050624"/>
          <w:sz w:val="28"/>
          <w:szCs w:val="28"/>
        </w:rPr>
        <w:t xml:space="preserve"> </w:t>
      </w:r>
      <w:r w:rsidR="000C22F7">
        <w:rPr>
          <w:color w:val="050624"/>
          <w:sz w:val="28"/>
          <w:szCs w:val="28"/>
        </w:rPr>
        <w:t>недостоверных (не</w:t>
      </w:r>
      <w:r w:rsidR="000C22F7" w:rsidRPr="00DC6CA3">
        <w:rPr>
          <w:color w:val="050624"/>
          <w:sz w:val="28"/>
          <w:szCs w:val="28"/>
        </w:rPr>
        <w:t>полн</w:t>
      </w:r>
      <w:r w:rsidR="000C22F7">
        <w:rPr>
          <w:color w:val="050624"/>
          <w:sz w:val="28"/>
          <w:szCs w:val="28"/>
        </w:rPr>
        <w:t>ых)</w:t>
      </w:r>
      <w:r w:rsidR="000C22F7" w:rsidRPr="00DC6CA3">
        <w:rPr>
          <w:color w:val="050624"/>
          <w:sz w:val="28"/>
          <w:szCs w:val="28"/>
        </w:rPr>
        <w:t xml:space="preserve"> сведений о доходах, имуществе и обязательствах имущественного характера </w:t>
      </w:r>
      <w:r w:rsidR="000C22F7" w:rsidRPr="00376793">
        <w:rPr>
          <w:sz w:val="28"/>
          <w:szCs w:val="28"/>
        </w:rPr>
        <w:t>за отчетный период 202</w:t>
      </w:r>
      <w:r>
        <w:rPr>
          <w:sz w:val="28"/>
          <w:szCs w:val="28"/>
        </w:rPr>
        <w:t>3</w:t>
      </w:r>
      <w:r w:rsidR="000C22F7" w:rsidRPr="00376793">
        <w:rPr>
          <w:sz w:val="28"/>
          <w:szCs w:val="28"/>
        </w:rPr>
        <w:t xml:space="preserve"> года. </w:t>
      </w:r>
    </w:p>
    <w:p w:rsidR="000C22F7" w:rsidRPr="00DC6CA3" w:rsidRDefault="000C22F7" w:rsidP="000C22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197901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По </w:t>
      </w:r>
      <w:r w:rsidR="00E63028">
        <w:rPr>
          <w:rFonts w:ascii="Times New Roman" w:hAnsi="Times New Roman" w:cs="Times New Roman"/>
          <w:color w:val="050624"/>
          <w:sz w:val="28"/>
          <w:szCs w:val="28"/>
        </w:rPr>
        <w:t>двум</w:t>
      </w:r>
      <w:r w:rsidRPr="00376793">
        <w:rPr>
          <w:rFonts w:ascii="Times New Roman" w:hAnsi="Times New Roman" w:cs="Times New Roman"/>
          <w:color w:val="050624"/>
          <w:sz w:val="28"/>
          <w:szCs w:val="28"/>
        </w:rPr>
        <w:t xml:space="preserve"> вопрос</w:t>
      </w:r>
      <w:r>
        <w:rPr>
          <w:rFonts w:ascii="Times New Roman" w:hAnsi="Times New Roman" w:cs="Times New Roman"/>
          <w:color w:val="050624"/>
          <w:sz w:val="28"/>
          <w:szCs w:val="28"/>
        </w:rPr>
        <w:t>ам</w:t>
      </w:r>
      <w:r w:rsidRPr="00376793">
        <w:rPr>
          <w:rFonts w:ascii="Times New Roman" w:hAnsi="Times New Roman" w:cs="Times New Roman"/>
          <w:color w:val="050624"/>
          <w:sz w:val="28"/>
          <w:szCs w:val="28"/>
        </w:rPr>
        <w:t xml:space="preserve"> </w:t>
      </w:r>
      <w:r w:rsidRPr="00DC6CA3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комиссия установила, что </w:t>
      </w:r>
      <w:r w:rsidRPr="00DC6886">
        <w:rPr>
          <w:rFonts w:ascii="Times New Roman" w:hAnsi="Times New Roman" w:cs="Times New Roman"/>
          <w:color w:val="050624"/>
          <w:sz w:val="28"/>
          <w:szCs w:val="28"/>
        </w:rPr>
        <w:t>муниципальными служащими</w:t>
      </w:r>
      <w:r w:rsidRPr="00DC6CA3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представлены недостоверные и неполные сведения о доходах, имуществе и обязательствах имущественного характера</w:t>
      </w:r>
      <w:r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,</w:t>
      </w:r>
      <w:r w:rsidRPr="00DC6CA3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но признала проступк</w:t>
      </w:r>
      <w:r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и</w:t>
      </w:r>
      <w:r w:rsidRPr="00DC6CA3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несущественным и рекомендовала представителю нанимателя не применять мер</w:t>
      </w:r>
      <w:r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ы</w:t>
      </w:r>
      <w:r w:rsidRPr="00DC6CA3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ответственности.</w:t>
      </w:r>
    </w:p>
    <w:p w:rsidR="000C22F7" w:rsidRPr="00DC6886" w:rsidRDefault="000C22F7" w:rsidP="000C22F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886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По </w:t>
      </w:r>
      <w:r w:rsidR="00E63028">
        <w:rPr>
          <w:rFonts w:ascii="Times New Roman" w:hAnsi="Times New Roman" w:cs="Times New Roman"/>
          <w:color w:val="050624"/>
          <w:sz w:val="28"/>
          <w:szCs w:val="28"/>
        </w:rPr>
        <w:t xml:space="preserve">двум </w:t>
      </w:r>
      <w:r w:rsidRPr="00DC6886">
        <w:rPr>
          <w:rFonts w:ascii="Times New Roman" w:hAnsi="Times New Roman" w:cs="Times New Roman"/>
          <w:color w:val="050624"/>
          <w:sz w:val="28"/>
          <w:szCs w:val="28"/>
        </w:rPr>
        <w:t>вопрос</w:t>
      </w:r>
      <w:r w:rsidR="00E63028">
        <w:rPr>
          <w:rFonts w:ascii="Times New Roman" w:hAnsi="Times New Roman" w:cs="Times New Roman"/>
          <w:color w:val="050624"/>
          <w:sz w:val="28"/>
          <w:szCs w:val="28"/>
        </w:rPr>
        <w:t>ам</w:t>
      </w:r>
      <w:r w:rsidRPr="00DC6886">
        <w:rPr>
          <w:rFonts w:ascii="Times New Roman" w:hAnsi="Times New Roman" w:cs="Times New Roman"/>
          <w:color w:val="050624"/>
          <w:sz w:val="28"/>
          <w:szCs w:val="28"/>
        </w:rPr>
        <w:t xml:space="preserve"> </w:t>
      </w:r>
      <w:r w:rsidRPr="00DC6CA3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комиссия установила, что </w:t>
      </w:r>
      <w:r w:rsidRPr="00DC6886">
        <w:rPr>
          <w:rFonts w:ascii="Times New Roman" w:hAnsi="Times New Roman" w:cs="Times New Roman"/>
          <w:color w:val="050624"/>
          <w:sz w:val="28"/>
          <w:szCs w:val="28"/>
        </w:rPr>
        <w:t>муниципальны</w:t>
      </w:r>
      <w:r w:rsidR="00E63028">
        <w:rPr>
          <w:rFonts w:ascii="Times New Roman" w:hAnsi="Times New Roman" w:cs="Times New Roman"/>
          <w:color w:val="050624"/>
          <w:sz w:val="28"/>
          <w:szCs w:val="28"/>
        </w:rPr>
        <w:t>е</w:t>
      </w:r>
      <w:r w:rsidRPr="00DC6886">
        <w:rPr>
          <w:rFonts w:ascii="Times New Roman" w:hAnsi="Times New Roman" w:cs="Times New Roman"/>
          <w:color w:val="050624"/>
          <w:sz w:val="28"/>
          <w:szCs w:val="28"/>
        </w:rPr>
        <w:t xml:space="preserve"> служащи</w:t>
      </w:r>
      <w:r w:rsidR="00E63028">
        <w:rPr>
          <w:rFonts w:ascii="Times New Roman" w:hAnsi="Times New Roman" w:cs="Times New Roman"/>
          <w:color w:val="050624"/>
          <w:sz w:val="28"/>
          <w:szCs w:val="28"/>
        </w:rPr>
        <w:t>е</w:t>
      </w:r>
      <w:r w:rsidRPr="00DC6CA3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представ</w:t>
      </w:r>
      <w:r w:rsidRPr="00DC6886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и</w:t>
      </w:r>
      <w:r w:rsidRPr="00DC6CA3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л</w:t>
      </w:r>
      <w:r w:rsidR="00E63028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и</w:t>
      </w:r>
      <w:r w:rsidRPr="00DC6886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достоверные и полные сведения о доходах</w:t>
      </w:r>
      <w:r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, </w:t>
      </w:r>
      <w:r w:rsidRPr="00DC6CA3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имуществе и обязательствах имущественного характера</w:t>
      </w:r>
      <w:r w:rsidRPr="00DC6886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</w:t>
      </w:r>
    </w:p>
    <w:p w:rsidR="00580D02" w:rsidRDefault="00580D02" w:rsidP="00DC6CA3">
      <w:pPr>
        <w:pStyle w:val="a3"/>
        <w:shd w:val="clear" w:color="auto" w:fill="FFFFFF"/>
        <w:jc w:val="both"/>
        <w:rPr>
          <w:rStyle w:val="a4"/>
          <w:rFonts w:ascii="Arial" w:hAnsi="Arial" w:cs="Arial"/>
          <w:color w:val="050624"/>
          <w:sz w:val="27"/>
          <w:szCs w:val="27"/>
        </w:rPr>
      </w:pPr>
    </w:p>
    <w:p w:rsidR="00580D02" w:rsidRDefault="00580D02" w:rsidP="00DC6CA3">
      <w:pPr>
        <w:pStyle w:val="a3"/>
        <w:shd w:val="clear" w:color="auto" w:fill="FFFFFF"/>
        <w:jc w:val="both"/>
        <w:rPr>
          <w:rStyle w:val="a4"/>
          <w:rFonts w:ascii="Arial" w:hAnsi="Arial" w:cs="Arial"/>
          <w:color w:val="050624"/>
          <w:sz w:val="27"/>
          <w:szCs w:val="27"/>
        </w:rPr>
      </w:pPr>
    </w:p>
    <w:p w:rsidR="00580D02" w:rsidRDefault="00580D02" w:rsidP="00DC6CA3">
      <w:pPr>
        <w:pStyle w:val="a3"/>
        <w:shd w:val="clear" w:color="auto" w:fill="FFFFFF"/>
        <w:jc w:val="both"/>
        <w:rPr>
          <w:rStyle w:val="a4"/>
          <w:rFonts w:ascii="Arial" w:hAnsi="Arial" w:cs="Arial"/>
          <w:color w:val="050624"/>
          <w:sz w:val="27"/>
          <w:szCs w:val="27"/>
        </w:rPr>
      </w:pPr>
    </w:p>
    <w:p w:rsidR="00580D02" w:rsidRDefault="00580D02" w:rsidP="00DC6CA3">
      <w:pPr>
        <w:pStyle w:val="a3"/>
        <w:shd w:val="clear" w:color="auto" w:fill="FFFFFF"/>
        <w:jc w:val="both"/>
        <w:rPr>
          <w:rStyle w:val="a4"/>
          <w:rFonts w:ascii="Arial" w:hAnsi="Arial" w:cs="Arial"/>
          <w:color w:val="050624"/>
          <w:sz w:val="27"/>
          <w:szCs w:val="27"/>
        </w:rPr>
      </w:pPr>
    </w:p>
    <w:p w:rsidR="00580D02" w:rsidRDefault="00580D02" w:rsidP="00DC6CA3">
      <w:pPr>
        <w:pStyle w:val="a3"/>
        <w:shd w:val="clear" w:color="auto" w:fill="FFFFFF"/>
        <w:jc w:val="both"/>
        <w:rPr>
          <w:rStyle w:val="a4"/>
          <w:rFonts w:ascii="Arial" w:hAnsi="Arial" w:cs="Arial"/>
          <w:color w:val="050624"/>
          <w:sz w:val="27"/>
          <w:szCs w:val="27"/>
        </w:rPr>
      </w:pPr>
    </w:p>
    <w:p w:rsidR="00580D02" w:rsidRDefault="00580D02" w:rsidP="00DC6CA3">
      <w:pPr>
        <w:pStyle w:val="a3"/>
        <w:shd w:val="clear" w:color="auto" w:fill="FFFFFF"/>
        <w:jc w:val="both"/>
        <w:rPr>
          <w:rStyle w:val="a4"/>
          <w:rFonts w:ascii="Arial" w:hAnsi="Arial" w:cs="Arial"/>
          <w:color w:val="050624"/>
          <w:sz w:val="27"/>
          <w:szCs w:val="27"/>
        </w:rPr>
      </w:pPr>
    </w:p>
    <w:p w:rsidR="00580D02" w:rsidRDefault="00580D02" w:rsidP="00DC6CA3">
      <w:pPr>
        <w:pStyle w:val="a3"/>
        <w:shd w:val="clear" w:color="auto" w:fill="FFFFFF"/>
        <w:jc w:val="both"/>
        <w:rPr>
          <w:rStyle w:val="a4"/>
          <w:rFonts w:ascii="Arial" w:hAnsi="Arial" w:cs="Arial"/>
          <w:color w:val="050624"/>
          <w:sz w:val="27"/>
          <w:szCs w:val="27"/>
        </w:rPr>
      </w:pPr>
    </w:p>
    <w:p w:rsidR="00580D02" w:rsidRDefault="00580D02" w:rsidP="00DC6CA3">
      <w:pPr>
        <w:pStyle w:val="a3"/>
        <w:shd w:val="clear" w:color="auto" w:fill="FFFFFF"/>
        <w:jc w:val="both"/>
        <w:rPr>
          <w:rStyle w:val="a4"/>
          <w:rFonts w:ascii="Arial" w:hAnsi="Arial" w:cs="Arial"/>
          <w:color w:val="050624"/>
          <w:sz w:val="27"/>
          <w:szCs w:val="27"/>
        </w:rPr>
      </w:pPr>
    </w:p>
    <w:p w:rsidR="00580D02" w:rsidRDefault="00580D02" w:rsidP="00DC6CA3">
      <w:pPr>
        <w:pStyle w:val="a3"/>
        <w:shd w:val="clear" w:color="auto" w:fill="FFFFFF"/>
        <w:jc w:val="both"/>
        <w:rPr>
          <w:rStyle w:val="a4"/>
          <w:rFonts w:ascii="Arial" w:hAnsi="Arial" w:cs="Arial"/>
          <w:color w:val="050624"/>
          <w:sz w:val="27"/>
          <w:szCs w:val="27"/>
        </w:rPr>
      </w:pPr>
    </w:p>
    <w:sectPr w:rsidR="00580D02" w:rsidSect="00DC688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D2337A"/>
    <w:multiLevelType w:val="multilevel"/>
    <w:tmpl w:val="38C65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3E58E2"/>
    <w:multiLevelType w:val="multilevel"/>
    <w:tmpl w:val="5ECAD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AD2"/>
    <w:rsid w:val="000C22F7"/>
    <w:rsid w:val="00197901"/>
    <w:rsid w:val="003522C9"/>
    <w:rsid w:val="00376793"/>
    <w:rsid w:val="00494847"/>
    <w:rsid w:val="00580D02"/>
    <w:rsid w:val="00726CB3"/>
    <w:rsid w:val="007F5E95"/>
    <w:rsid w:val="0088126C"/>
    <w:rsid w:val="00A43CD0"/>
    <w:rsid w:val="00AE4C8B"/>
    <w:rsid w:val="00C35AD2"/>
    <w:rsid w:val="00C823D7"/>
    <w:rsid w:val="00C9127B"/>
    <w:rsid w:val="00DC6886"/>
    <w:rsid w:val="00DC6CA3"/>
    <w:rsid w:val="00E6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2DAE20-B94B-4DEA-9FDC-869E12798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522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6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C6CA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522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522C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522C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522C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522C9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3522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0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39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56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7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4275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0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8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9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1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4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04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44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35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7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9649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45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4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9762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4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54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26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19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4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25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6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0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2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22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8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54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52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7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07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0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50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2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0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3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2025-12-23T08:25:00Z</dcterms:created>
  <dcterms:modified xsi:type="dcterms:W3CDTF">2026-02-13T10:33:00Z</dcterms:modified>
</cp:coreProperties>
</file>