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77E52" w14:textId="77777777" w:rsidR="000161FE" w:rsidRPr="000161FE" w:rsidRDefault="000161FE" w:rsidP="000161F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161FE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5D18F0" wp14:editId="22927339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60F5B" w14:textId="77777777" w:rsidR="003270CD" w:rsidRPr="00EC3F02" w:rsidRDefault="003270CD" w:rsidP="0001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24"/>
        </w:rPr>
      </w:pPr>
      <w:bookmarkStart w:id="0" w:name="_GoBack"/>
      <w:bookmarkEnd w:id="0"/>
    </w:p>
    <w:p w14:paraId="33CB4965" w14:textId="3CF2939F" w:rsidR="000161FE" w:rsidRPr="000161FE" w:rsidRDefault="000161FE" w:rsidP="0001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0161FE">
        <w:rPr>
          <w:rFonts w:ascii="Times New Roman" w:eastAsia="Calibri" w:hAnsi="Times New Roman" w:cs="Times New Roman"/>
          <w:b/>
          <w:sz w:val="36"/>
          <w:szCs w:val="28"/>
        </w:rPr>
        <w:t>Совет депутатов</w:t>
      </w:r>
    </w:p>
    <w:p w14:paraId="18CB86B4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Лысковского муниципального округа</w:t>
      </w:r>
    </w:p>
    <w:p w14:paraId="52FB6727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Нижегородской области</w:t>
      </w:r>
    </w:p>
    <w:p w14:paraId="5602A13F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0D331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 Е Ш Е Н И Е</w:t>
      </w:r>
    </w:p>
    <w:p w14:paraId="5AE2C874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30F92F" w14:textId="77777777" w:rsidR="000161FE" w:rsidRPr="00887937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D46141" w14:textId="7BAD32AC" w:rsidR="000161FE" w:rsidRPr="00887937" w:rsidRDefault="003270CD" w:rsidP="000161FE">
      <w:pPr>
        <w:overflowPunct w:val="0"/>
        <w:autoSpaceDE w:val="0"/>
        <w:autoSpaceDN w:val="0"/>
        <w:adjustRightInd w:val="0"/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2026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46</w:t>
      </w:r>
    </w:p>
    <w:p w14:paraId="4CA3EB01" w14:textId="77777777" w:rsidR="000161FE" w:rsidRPr="00887937" w:rsidRDefault="000161FE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B70E3" w14:textId="77777777" w:rsidR="000161FE" w:rsidRPr="00887937" w:rsidRDefault="000161FE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14EE6" w14:textId="44E5FE61" w:rsidR="000161FE" w:rsidRPr="00887937" w:rsidRDefault="00D536BE" w:rsidP="00887937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6BE">
        <w:rPr>
          <w:rFonts w:ascii="Times New Roman" w:eastAsia="Calibri" w:hAnsi="Times New Roman" w:cs="Times New Roman"/>
          <w:sz w:val="24"/>
          <w:szCs w:val="24"/>
        </w:rPr>
        <w:t>О создании автономной некоммерческой организации «Лысковский центр развития предпринимательства, поддержки защитников Отечества и ветеранов боевых действий, патриотического воспитания, развития социальных и гражданских инициатив»</w:t>
      </w:r>
    </w:p>
    <w:p w14:paraId="5BE7627D" w14:textId="0D934D52" w:rsidR="00E666CC" w:rsidRDefault="00E666CC" w:rsidP="000161FE">
      <w:pPr>
        <w:spacing w:after="0" w:line="240" w:lineRule="auto"/>
        <w:ind w:right="53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09FA62" w14:textId="77777777" w:rsidR="008A3F74" w:rsidRPr="00887937" w:rsidRDefault="008A3F74" w:rsidP="000161FE">
      <w:pPr>
        <w:spacing w:after="0" w:line="240" w:lineRule="auto"/>
        <w:ind w:right="53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AF611" w14:textId="382CE225" w:rsidR="000161FE" w:rsidRPr="00887937" w:rsidRDefault="00D73738" w:rsidP="005604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738">
        <w:rPr>
          <w:rFonts w:ascii="Times New Roman" w:eastAsia="Calibri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12.01.1996 № 7-ФЗ «О некоммерческих организациях», статьей 79 Федерального закона от 20.03.2025 № 33-ФЗ «Об общих принципах организации местного самоуправления в единой системе публичной власти», Уставом Лысковского муниципального округа Нижегородской области,</w:t>
      </w:r>
    </w:p>
    <w:p w14:paraId="56BA3099" w14:textId="77777777" w:rsidR="00E666CC" w:rsidRPr="00887937" w:rsidRDefault="00E666CC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EB8C7" w14:textId="77777777" w:rsidR="000161FE" w:rsidRPr="00887937" w:rsidRDefault="000161FE" w:rsidP="000161F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СОВЕТ ДЕПУТАТОВ РЕШИЛ:</w:t>
      </w:r>
    </w:p>
    <w:p w14:paraId="69E37286" w14:textId="77777777" w:rsidR="000161FE" w:rsidRPr="00887937" w:rsidRDefault="000161FE" w:rsidP="000161F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E259AB" w14:textId="34CF34A4" w:rsidR="00D66260" w:rsidRPr="00887937" w:rsidRDefault="00D66260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1</w:t>
      </w:r>
      <w:r w:rsidR="00847ACF">
        <w:rPr>
          <w:rFonts w:ascii="Times New Roman" w:eastAsia="Calibri" w:hAnsi="Times New Roman" w:cs="Times New Roman"/>
          <w:sz w:val="24"/>
          <w:szCs w:val="24"/>
        </w:rPr>
        <w:t>.</w:t>
      </w:r>
      <w:r w:rsidR="00847ACF" w:rsidRPr="00847ACF">
        <w:t xml:space="preserve">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Создать автономную некоммерческую организацию «Лысковский центр развития предпринимательства, поддержки защитников Отечества и ветеранов боевых действий, патриотического воспитания, развития социальных и гражданских инициатив» (</w:t>
      </w:r>
      <w:r w:rsidR="00431C10">
        <w:rPr>
          <w:rFonts w:ascii="Times New Roman" w:eastAsia="Calibri" w:hAnsi="Times New Roman" w:cs="Times New Roman"/>
          <w:sz w:val="24"/>
          <w:szCs w:val="24"/>
        </w:rPr>
        <w:t xml:space="preserve">далее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– АНО «Лысковский центр развития предпринимательства и социальных проектов»</w:t>
      </w:r>
      <w:r w:rsidR="00431C10">
        <w:rPr>
          <w:rFonts w:ascii="Times New Roman" w:eastAsia="Calibri" w:hAnsi="Times New Roman" w:cs="Times New Roman"/>
          <w:sz w:val="24"/>
          <w:szCs w:val="24"/>
        </w:rPr>
        <w:t xml:space="preserve"> (сокращенное наименование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) путем учреждения.</w:t>
      </w:r>
      <w:r w:rsidRPr="0088793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2CDBF85" w14:textId="63CCA12E" w:rsidR="008B2079" w:rsidRPr="00887937" w:rsidRDefault="00AA56F8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2</w:t>
      </w:r>
      <w:r w:rsidR="00D66260" w:rsidRPr="008879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Определить следующие цели и условия создания АНО «Лысковский центр развития предпринимательства и социальных проектов»:</w:t>
      </w:r>
    </w:p>
    <w:p w14:paraId="6A129394" w14:textId="08CECF1A" w:rsidR="00D66260" w:rsidRPr="00887937" w:rsidRDefault="00AA56F8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2</w:t>
      </w:r>
      <w:r w:rsidR="008B2079" w:rsidRPr="00887937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 xml:space="preserve">АНО «Лысковский центр развития предпринимательства и социальных проектов» создается в целях </w:t>
      </w:r>
      <w:r w:rsidR="00FA50EC" w:rsidRPr="00FA50EC">
        <w:rPr>
          <w:rFonts w:ascii="Times New Roman" w:eastAsia="Calibri" w:hAnsi="Times New Roman" w:cs="Times New Roman"/>
          <w:sz w:val="24"/>
          <w:szCs w:val="24"/>
        </w:rPr>
        <w:t>оказания услуг в сферах</w:t>
      </w:r>
      <w:r w:rsidR="00FA50EC">
        <w:rPr>
          <w:rFonts w:ascii="Times New Roman" w:eastAsia="Calibri" w:hAnsi="Times New Roman" w:cs="Times New Roman"/>
          <w:sz w:val="24"/>
          <w:szCs w:val="24"/>
        </w:rPr>
        <w:t>:</w:t>
      </w:r>
      <w:r w:rsidR="00FA50EC" w:rsidRPr="00FA5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развития предпринимательства, поддержки защитников Отечества и ветеранов боевых действий, патриотического воспитания, развития социальных и гражданских инициатив.</w:t>
      </w:r>
    </w:p>
    <w:p w14:paraId="4415D05B" w14:textId="6EDEB0C6" w:rsidR="008B2079" w:rsidRPr="00887937" w:rsidRDefault="00AA56F8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2</w:t>
      </w:r>
      <w:r w:rsidR="008B2079" w:rsidRPr="00887937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Учредителем АНО «Лысковский центр развития предпринимательства и социальных проектов» является Лысковский муниципальный округ Нижегородской области. Полномочия и функции учредителя осуществляет администрация Лысковского муниципального округа Нижегородской области.</w:t>
      </w:r>
    </w:p>
    <w:p w14:paraId="25274301" w14:textId="27CBB804" w:rsidR="00B928D7" w:rsidRDefault="00AA56F8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2</w:t>
      </w:r>
      <w:r w:rsidR="00B928D7" w:rsidRPr="00887937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847ACF" w:rsidRPr="00847ACF">
        <w:rPr>
          <w:rFonts w:ascii="Times New Roman" w:eastAsia="Calibri" w:hAnsi="Times New Roman" w:cs="Times New Roman"/>
          <w:sz w:val="24"/>
          <w:szCs w:val="24"/>
        </w:rPr>
        <w:t>АНО «Лысковский центр развития предпринимательства и социальных проектов» является унитарной некоммерческой организацией, не имеющей членства, созданной на основе добровольного имущественного взноса Лысковского муниципального округа Нижегородской области.</w:t>
      </w:r>
    </w:p>
    <w:p w14:paraId="4D5F277A" w14:textId="1C389E52" w:rsidR="00847ACF" w:rsidRDefault="00847ACF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2.4. </w:t>
      </w:r>
      <w:r w:rsidRPr="00847ACF">
        <w:rPr>
          <w:rFonts w:ascii="Times New Roman" w:eastAsia="Calibri" w:hAnsi="Times New Roman" w:cs="Times New Roman"/>
          <w:sz w:val="24"/>
          <w:szCs w:val="24"/>
        </w:rPr>
        <w:t>Расходы по внесению добровольного имущественного взноса Лысковского муниципального округа Нижегородской области в АНО «Лысковский центр развития предпринимательства и социальных проектов» являются расходными обязательствами Лысковского муниципального округа Нижегородской области.</w:t>
      </w:r>
    </w:p>
    <w:p w14:paraId="05FC6F02" w14:textId="192CE9FB" w:rsidR="00491717" w:rsidRDefault="00491717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Pr="00491717">
        <w:rPr>
          <w:rFonts w:ascii="Times New Roman" w:eastAsia="Calibri" w:hAnsi="Times New Roman" w:cs="Times New Roman"/>
          <w:sz w:val="24"/>
          <w:szCs w:val="24"/>
        </w:rPr>
        <w:t>Установить срок внесения добровольного имущественного взноса в течение двух месяцев с момента государственной регистрации АНО «Лысковский центр развития предпринимательства и социальных проектов».</w:t>
      </w:r>
    </w:p>
    <w:p w14:paraId="7614BCB5" w14:textId="47817A21" w:rsidR="009B586F" w:rsidRDefault="009B586F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9B586F">
        <w:rPr>
          <w:rFonts w:ascii="Times New Roman" w:eastAsia="Calibri" w:hAnsi="Times New Roman" w:cs="Times New Roman"/>
          <w:sz w:val="24"/>
          <w:szCs w:val="24"/>
        </w:rPr>
        <w:t>Определить размер добровольного имущественного взноса в сумме 10 000 (десять тысяч) рублей.</w:t>
      </w:r>
    </w:p>
    <w:p w14:paraId="53C1277A" w14:textId="724B705E" w:rsidR="00F20114" w:rsidRPr="00887937" w:rsidRDefault="00F20114" w:rsidP="00D6626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20114">
        <w:rPr>
          <w:rFonts w:ascii="Times New Roman" w:eastAsia="Calibri" w:hAnsi="Times New Roman" w:cs="Times New Roman"/>
          <w:sz w:val="24"/>
          <w:szCs w:val="24"/>
        </w:rPr>
        <w:t>Поручить администрации Лысковского муниципального округа Нижегородской области осуществить все необходимые юридические и организационные действия, связанные с государственной регистрацией АНО «Лысковский центр развития предпринимательства и социальных проектов».</w:t>
      </w:r>
    </w:p>
    <w:p w14:paraId="01CA71AB" w14:textId="3FBEA10C" w:rsidR="00887937" w:rsidRPr="00887937" w:rsidRDefault="00F20114" w:rsidP="003B54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A56F8" w:rsidRPr="008879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781B" w:rsidRPr="0073781B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подлежит </w:t>
      </w:r>
      <w:r w:rsidR="003B54D3">
        <w:rPr>
          <w:rFonts w:ascii="Times New Roman" w:hAnsi="Times New Roman" w:cs="Times New Roman"/>
          <w:bCs/>
          <w:sz w:val="24"/>
          <w:szCs w:val="24"/>
        </w:rPr>
        <w:t xml:space="preserve">официальному </w:t>
      </w:r>
      <w:r w:rsidR="0073781B" w:rsidRPr="0073781B">
        <w:rPr>
          <w:rFonts w:ascii="Times New Roman" w:hAnsi="Times New Roman" w:cs="Times New Roman"/>
          <w:bCs/>
          <w:sz w:val="24"/>
          <w:szCs w:val="24"/>
        </w:rPr>
        <w:t>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1FD1C09E" w14:textId="5DA63011" w:rsidR="000161FE" w:rsidRDefault="000161FE" w:rsidP="003B54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ED2DE" w14:textId="413C6E8F" w:rsidR="003270CD" w:rsidRDefault="003270CD" w:rsidP="003B54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A2A9B" w14:textId="77777777" w:rsidR="003270CD" w:rsidRDefault="003270CD" w:rsidP="003B54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9843E1" w14:textId="77777777" w:rsidR="003270CD" w:rsidRDefault="003270CD" w:rsidP="003270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14:paraId="7AA496E9" w14:textId="6723A60D" w:rsidR="00B82BBE" w:rsidRPr="003270CD" w:rsidRDefault="003270CD" w:rsidP="0032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Лысковского муниципального округа</w:t>
      </w:r>
      <w:r w:rsidRPr="00327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88793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88793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Чернышев</w:t>
      </w:r>
      <w:proofErr w:type="spellEnd"/>
    </w:p>
    <w:sectPr w:rsidR="00B82BBE" w:rsidRPr="003270CD" w:rsidSect="003270CD">
      <w:head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45B1" w14:textId="77777777" w:rsidR="00DD0BE2" w:rsidRDefault="00DD0BE2" w:rsidP="00700F2D">
      <w:pPr>
        <w:spacing w:after="0" w:line="240" w:lineRule="auto"/>
      </w:pPr>
      <w:r>
        <w:separator/>
      </w:r>
    </w:p>
  </w:endnote>
  <w:endnote w:type="continuationSeparator" w:id="0">
    <w:p w14:paraId="4E658605" w14:textId="77777777" w:rsidR="00DD0BE2" w:rsidRDefault="00DD0BE2" w:rsidP="0070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A1FEF" w14:textId="77777777" w:rsidR="00DD0BE2" w:rsidRDefault="00DD0BE2" w:rsidP="00700F2D">
      <w:pPr>
        <w:spacing w:after="0" w:line="240" w:lineRule="auto"/>
      </w:pPr>
      <w:r>
        <w:separator/>
      </w:r>
    </w:p>
  </w:footnote>
  <w:footnote w:type="continuationSeparator" w:id="0">
    <w:p w14:paraId="65963DFA" w14:textId="77777777" w:rsidR="00DD0BE2" w:rsidRDefault="00DD0BE2" w:rsidP="0070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158670"/>
      <w:docPartObj>
        <w:docPartGallery w:val="Page Numbers (Top of Page)"/>
        <w:docPartUnique/>
      </w:docPartObj>
    </w:sdtPr>
    <w:sdtEndPr/>
    <w:sdtContent>
      <w:p w14:paraId="15126411" w14:textId="701FEA63" w:rsidR="00605B11" w:rsidRDefault="00605B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6146D" w14:textId="77777777" w:rsidR="00605B11" w:rsidRDefault="00605B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7C62"/>
    <w:multiLevelType w:val="multilevel"/>
    <w:tmpl w:val="1FC87C62"/>
    <w:lvl w:ilvl="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A22381"/>
    <w:multiLevelType w:val="multilevel"/>
    <w:tmpl w:val="7CA223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51"/>
    <w:rsid w:val="000161FE"/>
    <w:rsid w:val="00203335"/>
    <w:rsid w:val="002045EF"/>
    <w:rsid w:val="002575B6"/>
    <w:rsid w:val="003270CD"/>
    <w:rsid w:val="003324D2"/>
    <w:rsid w:val="00344074"/>
    <w:rsid w:val="003A66AF"/>
    <w:rsid w:val="003B54D3"/>
    <w:rsid w:val="003B5DB2"/>
    <w:rsid w:val="003E4E51"/>
    <w:rsid w:val="00410C42"/>
    <w:rsid w:val="00431C10"/>
    <w:rsid w:val="004459AA"/>
    <w:rsid w:val="00463652"/>
    <w:rsid w:val="00467526"/>
    <w:rsid w:val="004900B3"/>
    <w:rsid w:val="00491717"/>
    <w:rsid w:val="005604DE"/>
    <w:rsid w:val="00605975"/>
    <w:rsid w:val="00605B11"/>
    <w:rsid w:val="00646AE0"/>
    <w:rsid w:val="00665EE4"/>
    <w:rsid w:val="00692F24"/>
    <w:rsid w:val="006C5AE5"/>
    <w:rsid w:val="006E2C07"/>
    <w:rsid w:val="00700F2D"/>
    <w:rsid w:val="0073781B"/>
    <w:rsid w:val="007E6AC6"/>
    <w:rsid w:val="00814289"/>
    <w:rsid w:val="00833A94"/>
    <w:rsid w:val="00847ACF"/>
    <w:rsid w:val="00852675"/>
    <w:rsid w:val="00887937"/>
    <w:rsid w:val="008A3F74"/>
    <w:rsid w:val="008B2079"/>
    <w:rsid w:val="008C7275"/>
    <w:rsid w:val="009057A2"/>
    <w:rsid w:val="00992D56"/>
    <w:rsid w:val="009B586F"/>
    <w:rsid w:val="00A720DD"/>
    <w:rsid w:val="00AA56F8"/>
    <w:rsid w:val="00AF76F4"/>
    <w:rsid w:val="00B252A9"/>
    <w:rsid w:val="00B32E24"/>
    <w:rsid w:val="00B724E3"/>
    <w:rsid w:val="00B82BBE"/>
    <w:rsid w:val="00B85B0E"/>
    <w:rsid w:val="00B928D7"/>
    <w:rsid w:val="00BE10DD"/>
    <w:rsid w:val="00C61A4D"/>
    <w:rsid w:val="00C76DFD"/>
    <w:rsid w:val="00D536BE"/>
    <w:rsid w:val="00D66260"/>
    <w:rsid w:val="00D71039"/>
    <w:rsid w:val="00D73738"/>
    <w:rsid w:val="00D756A6"/>
    <w:rsid w:val="00DC5C09"/>
    <w:rsid w:val="00DD0BE2"/>
    <w:rsid w:val="00E2187A"/>
    <w:rsid w:val="00E474C7"/>
    <w:rsid w:val="00E666CC"/>
    <w:rsid w:val="00EC3F02"/>
    <w:rsid w:val="00F20114"/>
    <w:rsid w:val="00FA2613"/>
    <w:rsid w:val="00FA50EC"/>
    <w:rsid w:val="00FB115E"/>
    <w:rsid w:val="00FC2381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B300"/>
  <w15:chartTrackingRefBased/>
  <w15:docId w15:val="{A6DA54E8-430E-4EA1-96AC-D2DE58A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F2D"/>
  </w:style>
  <w:style w:type="paragraph" w:styleId="a6">
    <w:name w:val="footer"/>
    <w:basedOn w:val="a"/>
    <w:link w:val="a7"/>
    <w:uiPriority w:val="99"/>
    <w:unhideWhenUsed/>
    <w:rsid w:val="00700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1345-A9C0-4CDF-8FB4-2F00BE6F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2026-04-23T11:03:00Z</dcterms:created>
  <dcterms:modified xsi:type="dcterms:W3CDTF">2026-04-23T11:42:00Z</dcterms:modified>
</cp:coreProperties>
</file>