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7D" w:rsidRPr="009A527D" w:rsidRDefault="005A1E94" w:rsidP="005D5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A0E" w:rsidRPr="005D5A0E" w:rsidRDefault="005D5A0E" w:rsidP="005D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:rsidR="009A527D" w:rsidRPr="00351973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:rsidR="009A527D" w:rsidRPr="00351973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:rsidR="005A1E94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</w:t>
      </w:r>
    </w:p>
    <w:p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 w:rsidRPr="009A527D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>П О С Т А Н О В Л Е Н И Е</w:t>
      </w:r>
    </w:p>
    <w:p w:rsidR="00027EF3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EF3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EF3" w:rsidRPr="00FF4A52" w:rsidRDefault="00564275" w:rsidP="003B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A52">
        <w:rPr>
          <w:rFonts w:ascii="Times New Roman" w:hAnsi="Times New Roman" w:cs="Times New Roman"/>
          <w:sz w:val="28"/>
          <w:szCs w:val="28"/>
        </w:rPr>
        <w:t>26.05.2021</w:t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Pr="00FF4A52">
        <w:rPr>
          <w:rFonts w:ascii="Times New Roman" w:hAnsi="Times New Roman" w:cs="Times New Roman"/>
          <w:sz w:val="28"/>
          <w:szCs w:val="28"/>
        </w:rPr>
        <w:tab/>
      </w:r>
      <w:r w:rsidR="00FF4A52">
        <w:rPr>
          <w:rFonts w:ascii="Times New Roman" w:hAnsi="Times New Roman" w:cs="Times New Roman"/>
          <w:sz w:val="28"/>
          <w:szCs w:val="28"/>
        </w:rPr>
        <w:t xml:space="preserve">     </w:t>
      </w:r>
      <w:r w:rsidR="00027EF3" w:rsidRPr="00FF4A52">
        <w:rPr>
          <w:rFonts w:ascii="Times New Roman" w:hAnsi="Times New Roman" w:cs="Times New Roman"/>
          <w:sz w:val="28"/>
          <w:szCs w:val="28"/>
        </w:rPr>
        <w:t xml:space="preserve">№ </w:t>
      </w:r>
      <w:r w:rsidRPr="00FF4A52">
        <w:rPr>
          <w:rFonts w:ascii="Times New Roman" w:hAnsi="Times New Roman" w:cs="Times New Roman"/>
          <w:sz w:val="28"/>
          <w:szCs w:val="28"/>
        </w:rPr>
        <w:t>690</w:t>
      </w:r>
      <w:r w:rsidR="00027EF3" w:rsidRPr="00FF4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F3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EB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6FA" w:rsidRPr="00540AFC" w:rsidRDefault="00AF26FA" w:rsidP="00554A78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FC">
        <w:rPr>
          <w:rFonts w:ascii="Times New Roman" w:hAnsi="Times New Roman" w:cs="Times New Roman"/>
          <w:b/>
          <w:sz w:val="28"/>
          <w:szCs w:val="28"/>
        </w:rPr>
        <w:t>Об утверждении списка организаций – источников комплектования архивного сектора отдела организационно-кадровой работы администрации Лысковского муниципального округа Нижегородской области</w:t>
      </w:r>
    </w:p>
    <w:p w:rsidR="00027EF3" w:rsidRDefault="00027EF3" w:rsidP="00554A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F309A9" w:rsidRPr="00540AFC" w:rsidRDefault="00F309A9" w:rsidP="00554A7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AF26FA" w:rsidRPr="00F309A9" w:rsidRDefault="00AF26FA" w:rsidP="00554A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 октября 2004 г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125-ФЗ «Об архивном деле в Российской Федерации», Закон</w:t>
      </w:r>
      <w:r w:rsidR="00A15B34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от 22 декабря 2005 г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209-З «Об архивном деле в Нижегородской области»,  Закон</w:t>
      </w:r>
      <w:r w:rsidR="00A15B34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</w:t>
      </w:r>
      <w:r w:rsidRPr="00F30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29 апреля 2020 г</w:t>
      </w:r>
      <w:r w:rsidR="00ED73CC" w:rsidRPr="00F30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0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37-З «О преобразовании муниципальных образований Лысковского муниципального района Нижегородской области»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,Уставом Лысковского муниципального округа Нижегородской области, решени</w:t>
      </w:r>
      <w:r w:rsidR="00554A78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Лысковского муниципального округа Нижегородской области от 24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86 «О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правопреемстве»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сохранности документов, имеющих историческое, социально-экономическое, политическое и культурное значение для Лысковского муниципальн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го округа</w:t>
      </w:r>
      <w:r w:rsidR="00ED73CC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Лысковского муниципального округа</w:t>
      </w:r>
      <w:r w:rsidR="0005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30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309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с т а н о в л я е т:</w:t>
      </w:r>
    </w:p>
    <w:p w:rsidR="00AF26FA" w:rsidRPr="00F309A9" w:rsidRDefault="00AF26FA" w:rsidP="00AF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прилагаемый список организаций – источников комплектования архивного сектора отдела организационно-кадровой работы администрации Лысковского муниципального округа Нижегородской области.</w:t>
      </w:r>
    </w:p>
    <w:p w:rsidR="00220CCF" w:rsidRPr="00F309A9" w:rsidRDefault="00220CCF" w:rsidP="00AF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постановление администрации Лысковского муниципального района Нижегородской области от 30 мая 2018 г. №391 «Об утверждении списка организаций – источников комплектования архивного сектора отдела организационно-кадровой работы администрации Лысковского муниципального района Нижегородской области».</w:t>
      </w:r>
    </w:p>
    <w:p w:rsidR="00AF26FA" w:rsidRPr="00F309A9" w:rsidRDefault="00220CCF" w:rsidP="00AF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.Отделу организационно-кадровой работы администрации Лысковского муниципального </w:t>
      </w:r>
      <w:r w:rsidR="00554A78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округа Нижегородской области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официальное опубликование (обнародование) настоящего постановления в соответствии в Уставом Лысковского муниципального округа</w:t>
      </w:r>
      <w:r w:rsidR="00554A78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размещение его на официальном сайте администрации</w:t>
      </w:r>
      <w:r w:rsidR="00554A78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Лысковского муниципального округа Нижегородской области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информационно–телекоммуникационной сети «Интернет».</w:t>
      </w:r>
    </w:p>
    <w:p w:rsidR="00AF26FA" w:rsidRDefault="00220CCF" w:rsidP="00AF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554A78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Лысковского муниципального округа </w:t>
      </w:r>
      <w:r w:rsidR="00AF26FA"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по социальной политике.</w:t>
      </w:r>
    </w:p>
    <w:p w:rsidR="00F309A9" w:rsidRDefault="00F309A9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9A9" w:rsidRDefault="00F309A9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9A9" w:rsidRDefault="00F309A9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9A9" w:rsidRDefault="00F309A9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Глава местного самоуправления</w:t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B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09A9">
        <w:rPr>
          <w:rFonts w:ascii="Times New Roman" w:hAnsi="Times New Roman" w:cs="Times New Roman"/>
          <w:color w:val="000000" w:themeColor="text1"/>
          <w:sz w:val="28"/>
          <w:szCs w:val="28"/>
        </w:rPr>
        <w:t>В.И.Иванов</w:t>
      </w: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5E0" w:rsidRDefault="00A975E0" w:rsidP="00F3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975E0" w:rsidSect="00F309A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75E0" w:rsidRPr="00A975E0" w:rsidRDefault="00A975E0" w:rsidP="00A975E0">
      <w:pPr>
        <w:spacing w:after="0" w:line="240" w:lineRule="auto"/>
        <w:ind w:left="913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975E0">
        <w:rPr>
          <w:rFonts w:ascii="Times New Roman" w:hAnsi="Times New Roman" w:cs="Times New Roman"/>
          <w:noProof/>
          <w:sz w:val="24"/>
          <w:szCs w:val="24"/>
        </w:rPr>
        <w:lastRenderedPageBreak/>
        <w:t>УТВЕРЖДЕН</w:t>
      </w:r>
    </w:p>
    <w:p w:rsidR="00A975E0" w:rsidRPr="00A975E0" w:rsidRDefault="00A975E0" w:rsidP="00A975E0">
      <w:pPr>
        <w:spacing w:after="0" w:line="240" w:lineRule="auto"/>
        <w:ind w:left="9130"/>
        <w:jc w:val="center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A975E0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A975E0" w:rsidRPr="00A975E0" w:rsidRDefault="00A975E0" w:rsidP="00A975E0">
      <w:pPr>
        <w:spacing w:after="0" w:line="240" w:lineRule="auto"/>
        <w:ind w:left="9130"/>
        <w:jc w:val="center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</w:p>
    <w:p w:rsidR="00A975E0" w:rsidRPr="00A975E0" w:rsidRDefault="00A975E0" w:rsidP="00A975E0">
      <w:pPr>
        <w:spacing w:after="0" w:line="240" w:lineRule="auto"/>
        <w:ind w:left="9130"/>
        <w:jc w:val="center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975E0" w:rsidRPr="00A975E0" w:rsidRDefault="00A975E0" w:rsidP="00A975E0">
      <w:pPr>
        <w:spacing w:after="0" w:line="240" w:lineRule="auto"/>
        <w:ind w:left="9130"/>
        <w:jc w:val="center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>от 26.05.2021 № 690</w:t>
      </w:r>
    </w:p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5E0" w:rsidRPr="00A975E0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75E0">
        <w:rPr>
          <w:rFonts w:ascii="Times New Roman" w:hAnsi="Times New Roman" w:cs="Times New Roman"/>
          <w:b/>
          <w:caps/>
          <w:sz w:val="24"/>
          <w:szCs w:val="24"/>
        </w:rPr>
        <w:t>Список</w:t>
      </w:r>
    </w:p>
    <w:p w:rsidR="00A975E0" w:rsidRPr="00A975E0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t>организаций – источников комплектования архивного сектора отдела организационно-кадровой работы</w:t>
      </w:r>
    </w:p>
    <w:p w:rsidR="00A975E0" w:rsidRPr="00A975E0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t xml:space="preserve"> администрации Лысковского муниципального округа Нижегородской области</w:t>
      </w:r>
    </w:p>
    <w:p w:rsidR="00A975E0" w:rsidRPr="00A975E0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505"/>
        <w:gridCol w:w="3959"/>
        <w:gridCol w:w="2169"/>
        <w:gridCol w:w="2078"/>
        <w:gridCol w:w="2318"/>
        <w:gridCol w:w="2082"/>
      </w:tblGrid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726"/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(государственная, муниципальная,</w:t>
            </w:r>
            <w:proofErr w:type="gramEnd"/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частная)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Форма приема документов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(полная-1, выборочная повидовая-2.1, Выборочная групповая-2.2)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Прием научно-технических документов, аудиовизуальных документов</w:t>
            </w: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Примечание (включение-решение ЭПК дата и номер протокола; соглашение, договор, их даты и номер)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A52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Государственная власть в Российской Федерации, </w:t>
            </w:r>
          </w:p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власть в субъектах Российской Федерации, местное самоуправление</w:t>
            </w:r>
          </w:p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1.1.4 Представительные органы муниципальных образований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1.1.4.1.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Совет депутатов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1.2.3. Исполнительно-распорядительные органы муниципальных образований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1.2.3.1.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Администрация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власть Российской Федерации (Суд.</w:t>
            </w:r>
            <w:proofErr w:type="gramEnd"/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Прокуратура. </w:t>
            </w:r>
            <w:proofErr w:type="gramStart"/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 человека)</w:t>
            </w:r>
            <w:proofErr w:type="gramEnd"/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2.4. Система федеральных судов общей юрисдикции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Лысковский районный суд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2.6. Система органов прокуратуры Российской Федерации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Прокуратура Лысковского района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375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Юстиция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Охрана правопорядка. Оборона. Ликвидация чрезвычайных ситуаций. Таможенная служба</w:t>
            </w:r>
          </w:p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363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363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Финансирование. Кредитование. Налогообложение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5.1. Федеральное министерство, федеральные службы, федеральные агентства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363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1"/>
                <w:numId w:val="2"/>
              </w:numPr>
              <w:tabs>
                <w:tab w:val="left" w:pos="-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Органы управления муниципальных образований (районные, городские)</w:t>
            </w:r>
          </w:p>
          <w:p w:rsidR="00A975E0" w:rsidRPr="00A975E0" w:rsidRDefault="00A975E0" w:rsidP="00A975E0">
            <w:pPr>
              <w:pStyle w:val="a6"/>
              <w:tabs>
                <w:tab w:val="left" w:pos="-11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1087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Экономика. Имущество. Региональное развитие. Статистика. Стандартизация (и метрология</w:t>
            </w:r>
            <w:r w:rsidRPr="00A975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A975E0" w:rsidRPr="00A975E0" w:rsidRDefault="00A975E0" w:rsidP="00A975E0">
            <w:pPr>
              <w:pStyle w:val="a6"/>
              <w:numPr>
                <w:ilvl w:val="1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министерства, федеральные службы, федеральные агентства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отдел по </w:t>
            </w:r>
            <w:r w:rsidRPr="00A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Лысковскому, Воротынскому и Спасскому районам Управления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785"/>
        </w:trPr>
        <w:tc>
          <w:tcPr>
            <w:tcW w:w="14915" w:type="dxa"/>
            <w:gridSpan w:val="7"/>
            <w:vAlign w:val="center"/>
          </w:tcPr>
          <w:p w:rsidR="00A975E0" w:rsidRPr="00A975E0" w:rsidRDefault="00A975E0" w:rsidP="00A975E0">
            <w:pPr>
              <w:pStyle w:val="a6"/>
              <w:numPr>
                <w:ilvl w:val="1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Органы управления муниципальных образований (окружные, городские, районные)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 и земельных ресурсов администрации Лысковского муниципального округа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Отдел экономики, инвестиционной политики, развития предпринимательства и торговли администрации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595"/>
        </w:trPr>
        <w:tc>
          <w:tcPr>
            <w:tcW w:w="14915" w:type="dxa"/>
            <w:gridSpan w:val="7"/>
            <w:vAlign w:val="center"/>
          </w:tcPr>
          <w:p w:rsidR="00A975E0" w:rsidRPr="00A975E0" w:rsidRDefault="00A975E0" w:rsidP="00A975E0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Промышленность. Топливо. Энергетика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ресурсы. Сельское, лесное, водное, рыбное хозяйство. Землеустройство и землепользование.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 и природопользование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8.3. Органы управления муниципальных </w:t>
            </w:r>
            <w:r w:rsidRPr="00A975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образований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8.3.1.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администрации Лысковского муниципального округа  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8.6. Негосударственные организации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Строительство. Архитектура. Градостроительство. Жилищно-коммунальное хозяйство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9.3. Органы управления муниципальных </w:t>
            </w:r>
            <w:r w:rsidRPr="00A975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образований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Сектор архитектуры и градостроительства администрации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43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Транспорт. Дорожное хозяйство</w:t>
            </w:r>
          </w:p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81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975E0" w:rsidRPr="00A975E0" w:rsidTr="00C70EBB">
        <w:trPr>
          <w:trHeight w:val="378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892"/>
        </w:trPr>
        <w:tc>
          <w:tcPr>
            <w:tcW w:w="14915" w:type="dxa"/>
            <w:gridSpan w:val="7"/>
            <w:vAlign w:val="center"/>
          </w:tcPr>
          <w:p w:rsidR="00A975E0" w:rsidRPr="00A975E0" w:rsidRDefault="00A975E0" w:rsidP="00A975E0">
            <w:pPr>
              <w:pStyle w:val="a6"/>
              <w:numPr>
                <w:ilvl w:val="0"/>
                <w:numId w:val="5"/>
              </w:numPr>
              <w:tabs>
                <w:tab w:val="left" w:pos="-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Связь. Радиовещание. Телевидение. Печать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11.4. Предприятия и организации (</w:t>
            </w:r>
            <w:r w:rsidRPr="00A975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муниципальные)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1129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11.4.1.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Редакция газеты «</w:t>
            </w:r>
            <w:proofErr w:type="gram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Приволжская</w:t>
            </w:r>
            <w:proofErr w:type="gramEnd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Аудиовизуальная документация</w:t>
            </w: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Торговля. Регулирование цен. Потребительская кооперация. Материально-техническое снабжение. Сбыт.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 потребителя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767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A975E0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Высшее, общее среднее и специальное образование</w:t>
            </w:r>
          </w:p>
          <w:p w:rsidR="00A975E0" w:rsidRPr="00A975E0" w:rsidRDefault="00A975E0" w:rsidP="00A975E0">
            <w:pPr>
              <w:pStyle w:val="a6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Органы управления муниципальных образований (окружные, городские, районные)</w:t>
            </w:r>
          </w:p>
          <w:p w:rsidR="00A975E0" w:rsidRPr="00A975E0" w:rsidRDefault="00A975E0" w:rsidP="0033585D">
            <w:pPr>
              <w:pStyle w:val="a6"/>
              <w:spacing w:after="0" w:line="240" w:lineRule="auto"/>
              <w:ind w:left="18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администрации Лысковского </w:t>
            </w:r>
            <w:r w:rsidRPr="00A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719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75E0" w:rsidRPr="00A975E0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14.Культура. Искусство. Архивное дело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14.3. Органы управления муниципальных образований (окружные, городские)</w:t>
            </w:r>
          </w:p>
          <w:p w:rsidR="00A975E0" w:rsidRP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14.3.1.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развития спорта и туризма администрации Лысковского муниципального округа Нижегородской области 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14.3.2.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рхивный сектор отдела"/>
              </w:smartTagPr>
              <w:r w:rsidRPr="00A975E0">
                <w:rPr>
                  <w:rFonts w:ascii="Times New Roman" w:hAnsi="Times New Roman" w:cs="Times New Roman"/>
                  <w:sz w:val="24"/>
                  <w:szCs w:val="24"/>
                </w:rPr>
                <w:t>Архивный сектор отдела</w:t>
              </w:r>
            </w:smartTag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организационно-кадровой работы администрации Лысковского муниципального округа Нижегородской области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14.4. Учреждения и организации (государственные, муниципальные)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14.4.1.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«Лысковский государственный краеведческий музей»</w:t>
            </w: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75E0" w:rsidRPr="00A975E0" w:rsidTr="00C70EBB">
        <w:trPr>
          <w:trHeight w:val="495"/>
        </w:trPr>
        <w:tc>
          <w:tcPr>
            <w:tcW w:w="14915" w:type="dxa"/>
            <w:gridSpan w:val="7"/>
          </w:tcPr>
          <w:p w:rsidR="00A975E0" w:rsidRPr="00A975E0" w:rsidRDefault="00A975E0" w:rsidP="00A975E0">
            <w:pPr>
              <w:pStyle w:val="a6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Наука и научное обслуживание. Информационные ресурсы и технологии</w:t>
            </w:r>
          </w:p>
        </w:tc>
      </w:tr>
      <w:tr w:rsidR="00A975E0" w:rsidRPr="00A975E0" w:rsidTr="00C70EBB">
        <w:trPr>
          <w:trHeight w:val="277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851"/>
        </w:trPr>
        <w:tc>
          <w:tcPr>
            <w:tcW w:w="14915" w:type="dxa"/>
            <w:gridSpan w:val="7"/>
          </w:tcPr>
          <w:p w:rsidR="00FF4A52" w:rsidRDefault="00FF4A52" w:rsidP="00FF4A52">
            <w:pPr>
              <w:pStyle w:val="a6"/>
              <w:tabs>
                <w:tab w:val="left" w:pos="-110"/>
              </w:tabs>
              <w:spacing w:after="0" w:line="240" w:lineRule="auto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E0" w:rsidRPr="00A975E0" w:rsidRDefault="00A975E0" w:rsidP="00FF4A52">
            <w:pPr>
              <w:pStyle w:val="a6"/>
              <w:numPr>
                <w:ilvl w:val="0"/>
                <w:numId w:val="9"/>
              </w:numPr>
              <w:tabs>
                <w:tab w:val="left" w:pos="-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 и социальное развитие. Труд и занятость населения</w:t>
            </w:r>
          </w:p>
          <w:p w:rsidR="00A975E0" w:rsidRDefault="00A975E0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16.4. Учреждения, организации, предприятия (государственные, муниципальные)</w:t>
            </w:r>
            <w:r w:rsidR="00FF4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4A52" w:rsidRPr="00A975E0" w:rsidRDefault="00FF4A52" w:rsidP="00A975E0">
            <w:pPr>
              <w:pStyle w:val="a6"/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1827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16.4.1.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</w:t>
            </w:r>
            <w:proofErr w:type="spell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1414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16.4.2.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«Центр занятости населения Лысковского района»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rPr>
          <w:trHeight w:val="432"/>
        </w:trPr>
        <w:tc>
          <w:tcPr>
            <w:tcW w:w="14915" w:type="dxa"/>
            <w:gridSpan w:val="7"/>
          </w:tcPr>
          <w:p w:rsidR="00A975E0" w:rsidRPr="00A975E0" w:rsidRDefault="00A975E0" w:rsidP="00FF4A52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Спорт, туризм и молодежная политика</w:t>
            </w:r>
          </w:p>
        </w:tc>
      </w:tr>
      <w:tr w:rsidR="00A975E0" w:rsidRPr="00A975E0" w:rsidTr="00C70EBB">
        <w:trPr>
          <w:trHeight w:val="256"/>
        </w:trPr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FF4A52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политика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FF4A52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защита. Страхование</w:t>
            </w:r>
          </w:p>
          <w:p w:rsidR="00A975E0" w:rsidRPr="00A975E0" w:rsidRDefault="00A975E0" w:rsidP="00A975E0">
            <w:pPr>
              <w:pStyle w:val="a6"/>
              <w:numPr>
                <w:ilvl w:val="1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Пенсионный фонд Российской Федерации</w:t>
            </w:r>
          </w:p>
          <w:p w:rsidR="00A975E0" w:rsidRPr="00FF4A52" w:rsidRDefault="00A975E0" w:rsidP="00A975E0">
            <w:pPr>
              <w:pStyle w:val="a6"/>
              <w:tabs>
                <w:tab w:val="left" w:pos="0"/>
              </w:tabs>
              <w:spacing w:after="0" w:line="240" w:lineRule="auto"/>
              <w:ind w:left="1875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учреждение-Управление Пенсионного Фонда Российской Федерации по Лысковскому району Нижегородской области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4915" w:type="dxa"/>
            <w:gridSpan w:val="7"/>
          </w:tcPr>
          <w:p w:rsidR="00A975E0" w:rsidRPr="00A975E0" w:rsidRDefault="00A975E0" w:rsidP="00FF4A52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75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Избирательные комиссии</w:t>
            </w:r>
          </w:p>
        </w:tc>
      </w:tr>
      <w:tr w:rsidR="00A975E0" w:rsidRPr="00A975E0" w:rsidTr="00C70EBB">
        <w:tc>
          <w:tcPr>
            <w:tcW w:w="804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5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20.4.1.</w:t>
            </w:r>
          </w:p>
        </w:tc>
        <w:tc>
          <w:tcPr>
            <w:tcW w:w="395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Лысковского </w:t>
            </w:r>
            <w:r w:rsidRPr="00A97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Pr="00A975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169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07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82" w:type="dxa"/>
          </w:tcPr>
          <w:p w:rsidR="00A975E0" w:rsidRPr="00A975E0" w:rsidRDefault="00A975E0" w:rsidP="00A975E0">
            <w:pPr>
              <w:tabs>
                <w:tab w:val="left" w:pos="1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5E0" w:rsidRPr="00FF4A52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A975E0" w:rsidRDefault="00A975E0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FF4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A52" w:rsidRPr="00A975E0" w:rsidRDefault="00FF4A52" w:rsidP="00A975E0">
      <w:pPr>
        <w:tabs>
          <w:tab w:val="left" w:pos="1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E0" w:rsidRPr="00A975E0" w:rsidRDefault="00A975E0" w:rsidP="00A97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запись к списку организаций – источников комплектования </w:t>
      </w:r>
    </w:p>
    <w:p w:rsidR="00A975E0" w:rsidRPr="00A975E0" w:rsidRDefault="00A975E0" w:rsidP="00A97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t xml:space="preserve">архивного сектора отдела организационно-кадровой работы </w:t>
      </w:r>
    </w:p>
    <w:p w:rsidR="00A975E0" w:rsidRPr="00A975E0" w:rsidRDefault="00A975E0" w:rsidP="00A97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5E0">
        <w:rPr>
          <w:rFonts w:ascii="Times New Roman" w:hAnsi="Times New Roman" w:cs="Times New Roman"/>
          <w:b/>
          <w:sz w:val="24"/>
          <w:szCs w:val="24"/>
        </w:rPr>
        <w:t xml:space="preserve">администрации Лысковского муниципального округа </w:t>
      </w:r>
      <w:r w:rsidRPr="00A975E0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Нижегородской области</w:t>
      </w:r>
    </w:p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1440"/>
        <w:gridCol w:w="1080"/>
        <w:gridCol w:w="1080"/>
        <w:gridCol w:w="1080"/>
        <w:gridCol w:w="1080"/>
        <w:gridCol w:w="900"/>
        <w:gridCol w:w="720"/>
        <w:gridCol w:w="720"/>
        <w:gridCol w:w="2160"/>
        <w:gridCol w:w="1800"/>
      </w:tblGrid>
      <w:tr w:rsidR="00A975E0" w:rsidRPr="00A975E0" w:rsidTr="00C70EBB">
        <w:tc>
          <w:tcPr>
            <w:tcW w:w="1800" w:type="dxa"/>
            <w:vMerge w:val="restart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</w:p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40" w:type="dxa"/>
            <w:vMerge w:val="restart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организа-ций</w:t>
            </w:r>
            <w:proofErr w:type="spellEnd"/>
            <w:proofErr w:type="gramEnd"/>
            <w:r w:rsidRPr="00A975E0">
              <w:rPr>
                <w:rFonts w:ascii="Times New Roman" w:hAnsi="Times New Roman" w:cs="Times New Roman"/>
                <w:sz w:val="24"/>
                <w:szCs w:val="24"/>
              </w:rPr>
              <w:t xml:space="preserve"> в списке</w:t>
            </w:r>
          </w:p>
        </w:tc>
        <w:tc>
          <w:tcPr>
            <w:tcW w:w="4320" w:type="dxa"/>
            <w:gridSpan w:val="4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в т.ч. по видам собственности</w:t>
            </w:r>
          </w:p>
        </w:tc>
        <w:tc>
          <w:tcPr>
            <w:tcW w:w="2340" w:type="dxa"/>
            <w:gridSpan w:val="3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в т.ч. по формам приема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Кол-во негосударственных организаций, с которыми заключены договоры о сотрудничестве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Кол-во юридических лиц</w:t>
            </w:r>
          </w:p>
        </w:tc>
      </w:tr>
      <w:tr w:rsidR="00A975E0" w:rsidRPr="00A975E0" w:rsidTr="00C70EBB">
        <w:tc>
          <w:tcPr>
            <w:tcW w:w="1800" w:type="dxa"/>
            <w:vMerge/>
          </w:tcPr>
          <w:p w:rsidR="00A975E0" w:rsidRPr="00A975E0" w:rsidRDefault="00A975E0" w:rsidP="00A97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0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60" w:type="dxa"/>
            <w:vMerge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0" w:rsidRPr="00A975E0" w:rsidTr="00C70EBB">
        <w:tc>
          <w:tcPr>
            <w:tcW w:w="180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144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975E0" w:rsidRPr="00A975E0" w:rsidTr="00C70EBB">
        <w:trPr>
          <w:trHeight w:val="569"/>
        </w:trPr>
        <w:tc>
          <w:tcPr>
            <w:tcW w:w="180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4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75E0" w:rsidRPr="00A975E0" w:rsidTr="00C70EBB">
        <w:trPr>
          <w:trHeight w:val="569"/>
        </w:trPr>
        <w:tc>
          <w:tcPr>
            <w:tcW w:w="180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75E0" w:rsidRPr="00A975E0" w:rsidRDefault="00A975E0" w:rsidP="00A9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5E0" w:rsidRPr="00A975E0" w:rsidRDefault="00A975E0" w:rsidP="00A9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>Зав. архивным сектором отдела организационно-кадровой работы</w:t>
      </w:r>
    </w:p>
    <w:p w:rsidR="00A975E0" w:rsidRPr="00A975E0" w:rsidRDefault="00A975E0" w:rsidP="00A975E0">
      <w:pPr>
        <w:tabs>
          <w:tab w:val="left" w:pos="10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5E0">
        <w:rPr>
          <w:rFonts w:ascii="Times New Roman" w:hAnsi="Times New Roman" w:cs="Times New Roman"/>
          <w:sz w:val="24"/>
          <w:szCs w:val="24"/>
        </w:rPr>
        <w:t xml:space="preserve">администрации Лысковского муниципального округа                                                                                      </w:t>
      </w:r>
      <w:proofErr w:type="spellStart"/>
      <w:r w:rsidRPr="00A975E0">
        <w:rPr>
          <w:rFonts w:ascii="Times New Roman" w:hAnsi="Times New Roman" w:cs="Times New Roman"/>
          <w:sz w:val="24"/>
          <w:szCs w:val="24"/>
        </w:rPr>
        <w:t>Л.В.Горева</w:t>
      </w:r>
      <w:proofErr w:type="spellEnd"/>
      <w:r w:rsidRPr="00A975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75E0" w:rsidRPr="00F309A9" w:rsidRDefault="00A975E0" w:rsidP="00A97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75E0" w:rsidRPr="00F309A9" w:rsidSect="00FF4A5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EC8"/>
    <w:multiLevelType w:val="multilevel"/>
    <w:tmpl w:val="A2B8F48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061D3E84"/>
    <w:multiLevelType w:val="hybridMultilevel"/>
    <w:tmpl w:val="1BA4E006"/>
    <w:lvl w:ilvl="0" w:tplc="F3328524">
      <w:start w:val="1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ADC49AE"/>
    <w:multiLevelType w:val="hybridMultilevel"/>
    <w:tmpl w:val="AAAC1116"/>
    <w:lvl w:ilvl="0" w:tplc="07106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EC01B3"/>
    <w:multiLevelType w:val="hybridMultilevel"/>
    <w:tmpl w:val="E12E3C0E"/>
    <w:lvl w:ilvl="0" w:tplc="48E2755C">
      <w:start w:val="10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0FA608B"/>
    <w:multiLevelType w:val="multilevel"/>
    <w:tmpl w:val="FF1A327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5">
    <w:nsid w:val="33B55C6E"/>
    <w:multiLevelType w:val="multilevel"/>
    <w:tmpl w:val="94669C52"/>
    <w:lvl w:ilvl="0">
      <w:start w:val="13"/>
      <w:numFmt w:val="decimal"/>
      <w:lvlText w:val="%1."/>
      <w:lvlJc w:val="left"/>
      <w:pPr>
        <w:ind w:left="81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5" w:hanging="2160"/>
      </w:pPr>
      <w:rPr>
        <w:rFonts w:hint="default"/>
      </w:rPr>
    </w:lvl>
  </w:abstractNum>
  <w:abstractNum w:abstractNumId="6">
    <w:nsid w:val="5BDA7E00"/>
    <w:multiLevelType w:val="multilevel"/>
    <w:tmpl w:val="8338793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68D62416"/>
    <w:multiLevelType w:val="hybridMultilevel"/>
    <w:tmpl w:val="881034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A7304"/>
    <w:multiLevelType w:val="hybridMultilevel"/>
    <w:tmpl w:val="6BFAB528"/>
    <w:lvl w:ilvl="0" w:tplc="57A863FE">
      <w:start w:val="15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D12"/>
    <w:rsid w:val="00027EF3"/>
    <w:rsid w:val="0005438B"/>
    <w:rsid w:val="00190755"/>
    <w:rsid w:val="00220CCF"/>
    <w:rsid w:val="00303B50"/>
    <w:rsid w:val="0033585D"/>
    <w:rsid w:val="003B67B6"/>
    <w:rsid w:val="004D6D05"/>
    <w:rsid w:val="00522F0F"/>
    <w:rsid w:val="00540AFC"/>
    <w:rsid w:val="00554A78"/>
    <w:rsid w:val="00564275"/>
    <w:rsid w:val="00593144"/>
    <w:rsid w:val="005A1E94"/>
    <w:rsid w:val="005D5A0E"/>
    <w:rsid w:val="006B3D12"/>
    <w:rsid w:val="00704289"/>
    <w:rsid w:val="00753E8C"/>
    <w:rsid w:val="00806B6B"/>
    <w:rsid w:val="008E2CA3"/>
    <w:rsid w:val="008F1273"/>
    <w:rsid w:val="0097293F"/>
    <w:rsid w:val="009A527D"/>
    <w:rsid w:val="00A15B34"/>
    <w:rsid w:val="00A24FD7"/>
    <w:rsid w:val="00A975E0"/>
    <w:rsid w:val="00AF26FA"/>
    <w:rsid w:val="00B931CE"/>
    <w:rsid w:val="00C32BF4"/>
    <w:rsid w:val="00D61002"/>
    <w:rsid w:val="00E57145"/>
    <w:rsid w:val="00E6290A"/>
    <w:rsid w:val="00E77A32"/>
    <w:rsid w:val="00E87FA6"/>
    <w:rsid w:val="00EB1E62"/>
    <w:rsid w:val="00EC6DAF"/>
    <w:rsid w:val="00ED73CC"/>
    <w:rsid w:val="00F309A9"/>
    <w:rsid w:val="00F8288E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8E"/>
  </w:style>
  <w:style w:type="paragraph" w:styleId="3">
    <w:name w:val="heading 3"/>
    <w:basedOn w:val="a"/>
    <w:next w:val="a"/>
    <w:link w:val="30"/>
    <w:qFormat/>
    <w:rsid w:val="00806B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06B6B"/>
    <w:rPr>
      <w:rFonts w:ascii="Arial" w:eastAsia="Times New Roman" w:hAnsi="Arial" w:cs="Arial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22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27</cp:revision>
  <cp:lastPrinted>2021-05-12T11:44:00Z</cp:lastPrinted>
  <dcterms:created xsi:type="dcterms:W3CDTF">2021-01-22T05:00:00Z</dcterms:created>
  <dcterms:modified xsi:type="dcterms:W3CDTF">2021-05-31T10:18:00Z</dcterms:modified>
</cp:coreProperties>
</file>