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0C341" w14:textId="77777777" w:rsidR="002C1609" w:rsidRDefault="000D2402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81183A6" wp14:editId="42F42CCE">
                <wp:extent cx="542925" cy="6667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29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2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14:paraId="1F3F5EF2" w14:textId="77777777" w:rsidR="000D2402" w:rsidRDefault="000D2402">
      <w:pPr>
        <w:jc w:val="center"/>
      </w:pPr>
    </w:p>
    <w:p w14:paraId="5D2A2495" w14:textId="77777777" w:rsidR="002C1609" w:rsidRDefault="000D2402">
      <w:pPr>
        <w:tabs>
          <w:tab w:val="left" w:pos="9639"/>
        </w:tabs>
        <w:jc w:val="center"/>
        <w:rPr>
          <w:b/>
          <w:color w:val="000000"/>
          <w:sz w:val="36"/>
          <w:szCs w:val="36"/>
        </w:rPr>
      </w:pPr>
      <w:r w:rsidRPr="00D51C30">
        <w:rPr>
          <w:b/>
          <w:color w:val="000000"/>
          <w:sz w:val="36"/>
          <w:szCs w:val="36"/>
        </w:rPr>
        <w:t>А</w:t>
      </w:r>
      <w:r>
        <w:rPr>
          <w:b/>
          <w:color w:val="000000"/>
          <w:sz w:val="36"/>
          <w:szCs w:val="36"/>
        </w:rPr>
        <w:t>дминистрация</w:t>
      </w:r>
    </w:p>
    <w:p w14:paraId="34CA4A96" w14:textId="77777777" w:rsidR="002C1609" w:rsidRDefault="000D2402">
      <w:pPr>
        <w:tabs>
          <w:tab w:val="left" w:pos="9639"/>
        </w:tabs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Лысковского муниципального округа</w:t>
      </w:r>
    </w:p>
    <w:p w14:paraId="4F9C29E4" w14:textId="77777777" w:rsidR="002C1609" w:rsidRDefault="000D2402">
      <w:pPr>
        <w:tabs>
          <w:tab w:val="left" w:pos="9639"/>
        </w:tabs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Нижегородской области</w:t>
      </w:r>
    </w:p>
    <w:p w14:paraId="35000205" w14:textId="77777777" w:rsidR="002C1609" w:rsidRDefault="002C1609">
      <w:pPr>
        <w:tabs>
          <w:tab w:val="left" w:pos="9639"/>
        </w:tabs>
        <w:jc w:val="center"/>
        <w:rPr>
          <w:b/>
          <w:color w:val="000000"/>
        </w:rPr>
      </w:pPr>
    </w:p>
    <w:p w14:paraId="5C5A4CC3" w14:textId="77777777" w:rsidR="000D2402" w:rsidRDefault="000D2402">
      <w:pPr>
        <w:tabs>
          <w:tab w:val="left" w:pos="9639"/>
        </w:tabs>
        <w:jc w:val="center"/>
        <w:rPr>
          <w:b/>
          <w:color w:val="000000"/>
        </w:rPr>
      </w:pPr>
    </w:p>
    <w:p w14:paraId="0F3FB19B" w14:textId="77777777" w:rsidR="002C1609" w:rsidRDefault="000D2402">
      <w:pPr>
        <w:tabs>
          <w:tab w:val="left" w:pos="9639"/>
        </w:tabs>
        <w:jc w:val="center"/>
        <w:rPr>
          <w:bCs/>
          <w:color w:val="000000"/>
          <w:sz w:val="40"/>
          <w:szCs w:val="40"/>
        </w:rPr>
      </w:pPr>
      <w:r>
        <w:rPr>
          <w:bCs/>
          <w:color w:val="000000"/>
          <w:sz w:val="40"/>
          <w:szCs w:val="40"/>
        </w:rPr>
        <w:t>П О С Т А Н О В Л Е Н И Е</w:t>
      </w:r>
    </w:p>
    <w:p w14:paraId="198D35D7" w14:textId="77777777" w:rsidR="002C1609" w:rsidRDefault="002C1609">
      <w:pPr>
        <w:tabs>
          <w:tab w:val="left" w:pos="9639"/>
        </w:tabs>
        <w:jc w:val="center"/>
        <w:rPr>
          <w:bCs/>
          <w:color w:val="000000"/>
        </w:rPr>
      </w:pPr>
    </w:p>
    <w:p w14:paraId="59574B3A" w14:textId="77777777" w:rsidR="002C1609" w:rsidRDefault="002C1609">
      <w:pPr>
        <w:tabs>
          <w:tab w:val="left" w:pos="8400"/>
          <w:tab w:val="left" w:pos="9356"/>
        </w:tabs>
        <w:jc w:val="both"/>
        <w:rPr>
          <w:bCs/>
          <w:color w:val="000000"/>
        </w:rPr>
      </w:pPr>
    </w:p>
    <w:p w14:paraId="04EDCCE9" w14:textId="77777777" w:rsidR="002C1609" w:rsidRDefault="000D2402">
      <w:pPr>
        <w:tabs>
          <w:tab w:val="left" w:pos="8400"/>
        </w:tabs>
        <w:jc w:val="both"/>
        <w:rPr>
          <w:color w:val="000000"/>
        </w:rPr>
      </w:pPr>
      <w:r>
        <w:rPr>
          <w:bCs/>
          <w:color w:val="000000"/>
        </w:rPr>
        <w:t xml:space="preserve">     </w:t>
      </w:r>
      <w:r w:rsidRPr="00D51C30">
        <w:rPr>
          <w:bCs/>
          <w:color w:val="000000"/>
        </w:rPr>
        <w:t xml:space="preserve">___________________                                       </w:t>
      </w:r>
      <w:r w:rsidRPr="00D51C30">
        <w:rPr>
          <w:color w:val="000000"/>
        </w:rPr>
        <w:t xml:space="preserve">                                 № __________________</w:t>
      </w:r>
    </w:p>
    <w:p w14:paraId="31DABC25" w14:textId="77777777" w:rsidR="002C1609" w:rsidRDefault="002C1609">
      <w:pPr>
        <w:tabs>
          <w:tab w:val="left" w:pos="9646"/>
        </w:tabs>
        <w:jc w:val="both"/>
        <w:rPr>
          <w:color w:val="000000"/>
        </w:rPr>
      </w:pPr>
    </w:p>
    <w:p w14:paraId="2F70A571" w14:textId="77777777" w:rsidR="002C1609" w:rsidRDefault="002C1609">
      <w:pPr>
        <w:tabs>
          <w:tab w:val="left" w:pos="9646"/>
        </w:tabs>
        <w:jc w:val="both"/>
        <w:rPr>
          <w:color w:val="000000"/>
        </w:rPr>
      </w:pPr>
    </w:p>
    <w:p w14:paraId="0F87BD44" w14:textId="77777777" w:rsidR="002C1609" w:rsidRDefault="000D2402">
      <w:pPr>
        <w:tabs>
          <w:tab w:val="left" w:pos="8505"/>
        </w:tabs>
        <w:ind w:left="1134" w:right="991" w:firstLine="284"/>
        <w:jc w:val="center"/>
        <w:rPr>
          <w:b/>
          <w:bCs/>
        </w:rPr>
      </w:pPr>
      <w:r>
        <w:rPr>
          <w:b/>
          <w:bCs/>
        </w:rPr>
        <w:t xml:space="preserve">О внесении изменения в муниципальную программу </w:t>
      </w:r>
    </w:p>
    <w:p w14:paraId="431F71F8" w14:textId="0D093BE5" w:rsidR="002C1609" w:rsidRDefault="000D2402">
      <w:pPr>
        <w:tabs>
          <w:tab w:val="left" w:pos="8364"/>
          <w:tab w:val="left" w:pos="8505"/>
        </w:tabs>
        <w:ind w:left="1134" w:right="991" w:firstLine="284"/>
        <w:jc w:val="center"/>
        <w:rPr>
          <w:b/>
          <w:bCs/>
        </w:rPr>
      </w:pPr>
      <w:r>
        <w:rPr>
          <w:b/>
          <w:bCs/>
        </w:rPr>
        <w:t xml:space="preserve">«Информационное общество Лысковского муниципального округа Нижегородской области», утвержденную постановлением администрации Лысковского муниципального округа </w:t>
      </w:r>
      <w:r w:rsidR="00EA02A7" w:rsidRPr="00D51C30">
        <w:rPr>
          <w:b/>
          <w:bCs/>
        </w:rPr>
        <w:t xml:space="preserve">Нижегородской области </w:t>
      </w:r>
      <w:r>
        <w:rPr>
          <w:b/>
          <w:bCs/>
        </w:rPr>
        <w:t>от 15.03.2023 № 413</w:t>
      </w:r>
    </w:p>
    <w:p w14:paraId="2864162E" w14:textId="77777777" w:rsidR="002C1609" w:rsidRDefault="002C1609">
      <w:pPr>
        <w:tabs>
          <w:tab w:val="left" w:pos="8505"/>
          <w:tab w:val="left" w:pos="9646"/>
        </w:tabs>
        <w:ind w:left="709" w:firstLine="425"/>
        <w:jc w:val="both"/>
        <w:rPr>
          <w:b/>
          <w:bCs/>
        </w:rPr>
      </w:pPr>
    </w:p>
    <w:p w14:paraId="22B3A972" w14:textId="77777777" w:rsidR="002C1609" w:rsidRDefault="002C1609">
      <w:pPr>
        <w:tabs>
          <w:tab w:val="left" w:pos="9646"/>
        </w:tabs>
        <w:ind w:firstLine="540"/>
        <w:jc w:val="both"/>
      </w:pPr>
    </w:p>
    <w:p w14:paraId="61783FDF" w14:textId="77777777" w:rsidR="002C1609" w:rsidRDefault="000D2402" w:rsidP="000D2402">
      <w:pPr>
        <w:tabs>
          <w:tab w:val="left" w:pos="9646"/>
        </w:tabs>
        <w:ind w:firstLine="709"/>
        <w:jc w:val="both"/>
      </w:pPr>
      <w:r>
        <w:rPr>
          <w:bCs/>
        </w:rPr>
        <w:t xml:space="preserve"> В соответствии со статьей 179 Бюджетного кодекса Российской Федерации, Уставом Лысковского муниципального округа Нижегородской области,</w:t>
      </w:r>
      <w:r>
        <w:t xml:space="preserve"> Порядком разработки, реализации и оценки эффективности муниципальных программ Лысковского муниципального округа, утвержденным постановлением администрации Лысковского муниципального округа Нижегородской области от 23.06.2022 № 1345, постановлением администрации Лысковского муниципального округа от 25.01.2021 № 25 «Об утверждении Перечня муниципальных программ Лысковского муниципального округа Нижегородской области, планируемых к реализации», в целях реализации мер по эффективному расходованию средств бюджета Лысковского муниципального округа Нижегородской области, администрация Лысковского муниципального округа </w:t>
      </w:r>
      <w:r>
        <w:rPr>
          <w:b/>
        </w:rPr>
        <w:t>п о</w:t>
      </w:r>
      <w:r>
        <w:t xml:space="preserve"> </w:t>
      </w:r>
      <w:r>
        <w:rPr>
          <w:b/>
          <w:bCs/>
        </w:rPr>
        <w:t>с т а н о в л я е т</w:t>
      </w:r>
      <w:r>
        <w:rPr>
          <w:bCs/>
        </w:rPr>
        <w:t xml:space="preserve">: </w:t>
      </w:r>
    </w:p>
    <w:p w14:paraId="5D373676" w14:textId="77777777" w:rsidR="002C1609" w:rsidRDefault="000D2402" w:rsidP="000D2402">
      <w:pPr>
        <w:widowControl w:val="0"/>
        <w:numPr>
          <w:ilvl w:val="0"/>
          <w:numId w:val="7"/>
        </w:numPr>
        <w:ind w:left="0" w:firstLine="709"/>
        <w:jc w:val="both"/>
      </w:pPr>
      <w:r>
        <w:t xml:space="preserve">Внести изменение в муниципальную </w:t>
      </w:r>
      <w:hyperlink w:anchor="Par34" w:tooltip="#Par34" w:history="1">
        <w:r>
          <w:t>программу</w:t>
        </w:r>
      </w:hyperlink>
      <w:r>
        <w:t xml:space="preserve"> «Информационное общество Лысковского муниципального округа Нижегородской области», утвержденную постановлением администрации Лысковского муниципального округа Нижегородской области» от 15.03.2023 № 413 (с изменениями, внесенными постановлениями администрации Лысковского муниципального округа Нижегородской области от 15.02.2024 № 308, от 14.03.2025 № 498), изложив ее в редакции в соответствии с приложением к настоящему постановлению. </w:t>
      </w:r>
    </w:p>
    <w:p w14:paraId="2A312EA6" w14:textId="77777777" w:rsidR="002C1609" w:rsidRDefault="000D2402" w:rsidP="000D2402">
      <w:pPr>
        <w:ind w:firstLine="709"/>
        <w:jc w:val="both"/>
        <w:rPr>
          <w:bCs/>
          <w:color w:val="000000"/>
        </w:rPr>
      </w:pPr>
      <w:r>
        <w:t>2. Отделу организационно-кадровой работы администрации Лысковского муниципального округа Нижегородской области обеспечить официальное обнародование 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  <w:r>
        <w:rPr>
          <w:bCs/>
          <w:color w:val="000000"/>
        </w:rPr>
        <w:t xml:space="preserve">  </w:t>
      </w:r>
    </w:p>
    <w:p w14:paraId="3BD771B8" w14:textId="77777777" w:rsidR="002C1609" w:rsidRDefault="000D2402" w:rsidP="000D2402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3. Действие настоящего постановления распространяется на правоотношения, возникшие с 01.01.2026.</w:t>
      </w:r>
    </w:p>
    <w:p w14:paraId="53326A66" w14:textId="77777777" w:rsidR="002C1609" w:rsidRDefault="002C1609" w:rsidP="000D2402">
      <w:pPr>
        <w:ind w:firstLine="709"/>
        <w:jc w:val="both"/>
        <w:rPr>
          <w:bCs/>
        </w:rPr>
      </w:pPr>
    </w:p>
    <w:p w14:paraId="50289AA1" w14:textId="77777777" w:rsidR="002C1609" w:rsidRDefault="002C1609" w:rsidP="000D2402">
      <w:pPr>
        <w:ind w:firstLine="709"/>
        <w:jc w:val="both"/>
        <w:rPr>
          <w:bCs/>
        </w:rPr>
      </w:pPr>
    </w:p>
    <w:p w14:paraId="40C0E895" w14:textId="77777777" w:rsidR="002C1609" w:rsidRDefault="002C1609" w:rsidP="000D2402">
      <w:pPr>
        <w:ind w:firstLine="709"/>
        <w:jc w:val="both"/>
        <w:rPr>
          <w:bCs/>
        </w:rPr>
      </w:pPr>
    </w:p>
    <w:p w14:paraId="43A76AA7" w14:textId="77777777" w:rsidR="002C1609" w:rsidRDefault="002C1609" w:rsidP="000D2402">
      <w:pPr>
        <w:ind w:firstLine="709"/>
        <w:jc w:val="both"/>
        <w:rPr>
          <w:bCs/>
        </w:rPr>
      </w:pPr>
    </w:p>
    <w:p w14:paraId="08B3704C" w14:textId="77777777" w:rsidR="002C1609" w:rsidRDefault="000D2402" w:rsidP="000D2402">
      <w:pPr>
        <w:ind w:firstLine="709"/>
        <w:jc w:val="both"/>
      </w:pPr>
      <w:r>
        <w:rPr>
          <w:bCs/>
        </w:rPr>
        <w:t>4.  Контроль за исполнением настоящего постановления оставляю за собой.</w:t>
      </w:r>
    </w:p>
    <w:p w14:paraId="66E7CF1A" w14:textId="77777777" w:rsidR="002C1609" w:rsidRDefault="002C1609" w:rsidP="000D2402">
      <w:pPr>
        <w:ind w:right="416" w:firstLine="709"/>
        <w:jc w:val="both"/>
        <w:rPr>
          <w:highlight w:val="yellow"/>
        </w:rPr>
      </w:pPr>
    </w:p>
    <w:p w14:paraId="6600FAD3" w14:textId="77777777" w:rsidR="002C1609" w:rsidRDefault="002C1609" w:rsidP="000D2402">
      <w:pPr>
        <w:ind w:right="416" w:firstLine="709"/>
        <w:jc w:val="both"/>
        <w:rPr>
          <w:highlight w:val="yellow"/>
        </w:rPr>
      </w:pPr>
    </w:p>
    <w:p w14:paraId="4EA35D73" w14:textId="77777777" w:rsidR="002C1609" w:rsidRDefault="002C1609" w:rsidP="000D2402">
      <w:pPr>
        <w:ind w:right="416" w:firstLine="709"/>
        <w:rPr>
          <w:highlight w:val="yellow"/>
        </w:rPr>
      </w:pPr>
    </w:p>
    <w:p w14:paraId="6C44D4B9" w14:textId="77777777" w:rsidR="002C1609" w:rsidRDefault="000D2402" w:rsidP="009126DB">
      <w:pPr>
        <w:rPr>
          <w:highlight w:val="yellow"/>
        </w:rPr>
      </w:pPr>
      <w:r>
        <w:t xml:space="preserve">Глава местного самоуправления                                                                  </w:t>
      </w:r>
      <w:r w:rsidR="009126DB">
        <w:t xml:space="preserve">             </w:t>
      </w:r>
      <w:r>
        <w:t xml:space="preserve">  А.В.Кочмарёв</w:t>
      </w:r>
    </w:p>
    <w:p w14:paraId="27A1B625" w14:textId="77777777" w:rsidR="002C1609" w:rsidRDefault="002C1609">
      <w:pPr>
        <w:jc w:val="center"/>
      </w:pPr>
    </w:p>
    <w:p w14:paraId="01D56384" w14:textId="77777777" w:rsidR="002C1609" w:rsidRDefault="000D2402">
      <w:pPr>
        <w:spacing w:line="360" w:lineRule="auto"/>
        <w:jc w:val="center"/>
      </w:pPr>
      <w:r>
        <w:t xml:space="preserve">                                                                                                   </w:t>
      </w:r>
    </w:p>
    <w:p w14:paraId="725769A9" w14:textId="77777777" w:rsidR="002C1609" w:rsidRDefault="002C1609">
      <w:pPr>
        <w:spacing w:line="360" w:lineRule="auto"/>
        <w:jc w:val="center"/>
      </w:pPr>
    </w:p>
    <w:p w14:paraId="1E7D66C5" w14:textId="77777777" w:rsidR="002C1609" w:rsidRDefault="002C1609">
      <w:pPr>
        <w:spacing w:line="360" w:lineRule="auto"/>
        <w:jc w:val="center"/>
      </w:pPr>
    </w:p>
    <w:p w14:paraId="4BDC4D09" w14:textId="77777777" w:rsidR="002C1609" w:rsidRDefault="002C1609">
      <w:pPr>
        <w:spacing w:line="360" w:lineRule="auto"/>
        <w:jc w:val="center"/>
      </w:pPr>
    </w:p>
    <w:p w14:paraId="5D843852" w14:textId="77777777" w:rsidR="002C1609" w:rsidRDefault="002C1609">
      <w:pPr>
        <w:spacing w:line="360" w:lineRule="auto"/>
        <w:jc w:val="center"/>
      </w:pPr>
    </w:p>
    <w:p w14:paraId="34718AC4" w14:textId="77777777" w:rsidR="002C1609" w:rsidRDefault="002C1609">
      <w:pPr>
        <w:spacing w:line="360" w:lineRule="auto"/>
        <w:jc w:val="center"/>
      </w:pPr>
    </w:p>
    <w:p w14:paraId="02E5470A" w14:textId="77777777" w:rsidR="002C1609" w:rsidRDefault="002C1609">
      <w:pPr>
        <w:spacing w:line="360" w:lineRule="auto"/>
        <w:jc w:val="center"/>
      </w:pPr>
    </w:p>
    <w:p w14:paraId="30E30933" w14:textId="77777777" w:rsidR="002C1609" w:rsidRDefault="002C1609">
      <w:pPr>
        <w:spacing w:line="360" w:lineRule="auto"/>
        <w:jc w:val="center"/>
      </w:pPr>
    </w:p>
    <w:p w14:paraId="10E4B6B6" w14:textId="77777777" w:rsidR="002C1609" w:rsidRDefault="002C1609">
      <w:pPr>
        <w:spacing w:line="360" w:lineRule="auto"/>
        <w:jc w:val="center"/>
      </w:pPr>
    </w:p>
    <w:p w14:paraId="31420BAE" w14:textId="77777777" w:rsidR="002C1609" w:rsidRDefault="002C1609">
      <w:pPr>
        <w:spacing w:line="360" w:lineRule="auto"/>
        <w:jc w:val="center"/>
      </w:pPr>
    </w:p>
    <w:p w14:paraId="4DC6E874" w14:textId="77777777" w:rsidR="002C1609" w:rsidRDefault="002C1609">
      <w:pPr>
        <w:spacing w:line="360" w:lineRule="auto"/>
        <w:jc w:val="center"/>
      </w:pPr>
    </w:p>
    <w:p w14:paraId="62D0869A" w14:textId="77777777" w:rsidR="002C1609" w:rsidRDefault="002C1609">
      <w:pPr>
        <w:spacing w:line="360" w:lineRule="auto"/>
        <w:jc w:val="center"/>
      </w:pPr>
    </w:p>
    <w:p w14:paraId="74C8A153" w14:textId="77777777" w:rsidR="002C1609" w:rsidRDefault="002C1609">
      <w:pPr>
        <w:spacing w:line="360" w:lineRule="auto"/>
        <w:jc w:val="center"/>
      </w:pPr>
    </w:p>
    <w:p w14:paraId="4FE1F61F" w14:textId="77777777" w:rsidR="002C1609" w:rsidRDefault="002C1609">
      <w:pPr>
        <w:spacing w:line="360" w:lineRule="auto"/>
        <w:jc w:val="center"/>
      </w:pPr>
    </w:p>
    <w:p w14:paraId="2AABDE9A" w14:textId="77777777" w:rsidR="002C1609" w:rsidRDefault="002C1609">
      <w:pPr>
        <w:spacing w:line="360" w:lineRule="auto"/>
        <w:jc w:val="center"/>
      </w:pPr>
    </w:p>
    <w:p w14:paraId="1E877D88" w14:textId="77777777" w:rsidR="002C1609" w:rsidRDefault="002C1609">
      <w:pPr>
        <w:spacing w:line="360" w:lineRule="auto"/>
        <w:jc w:val="center"/>
      </w:pPr>
    </w:p>
    <w:p w14:paraId="4EE79E1A" w14:textId="77777777" w:rsidR="002C1609" w:rsidRDefault="002C1609">
      <w:pPr>
        <w:spacing w:line="360" w:lineRule="auto"/>
        <w:jc w:val="center"/>
      </w:pPr>
    </w:p>
    <w:p w14:paraId="26A9212A" w14:textId="77777777" w:rsidR="002C1609" w:rsidRDefault="002C1609">
      <w:pPr>
        <w:spacing w:line="360" w:lineRule="auto"/>
        <w:jc w:val="center"/>
      </w:pPr>
    </w:p>
    <w:p w14:paraId="416A1A4E" w14:textId="77777777" w:rsidR="002C1609" w:rsidRDefault="002C1609">
      <w:pPr>
        <w:spacing w:line="360" w:lineRule="auto"/>
        <w:jc w:val="center"/>
      </w:pPr>
    </w:p>
    <w:p w14:paraId="1E7FF835" w14:textId="77777777" w:rsidR="002C1609" w:rsidRDefault="002C1609">
      <w:pPr>
        <w:spacing w:line="360" w:lineRule="auto"/>
        <w:jc w:val="center"/>
      </w:pPr>
    </w:p>
    <w:p w14:paraId="2E61C2E0" w14:textId="77777777" w:rsidR="002C1609" w:rsidRDefault="002C1609">
      <w:pPr>
        <w:spacing w:line="360" w:lineRule="auto"/>
        <w:jc w:val="center"/>
      </w:pPr>
    </w:p>
    <w:p w14:paraId="777DD8FF" w14:textId="77777777" w:rsidR="002C1609" w:rsidRDefault="002C1609">
      <w:pPr>
        <w:spacing w:line="360" w:lineRule="auto"/>
        <w:jc w:val="center"/>
      </w:pPr>
    </w:p>
    <w:p w14:paraId="31FAB5BC" w14:textId="77777777" w:rsidR="002C1609" w:rsidRDefault="002C1609">
      <w:pPr>
        <w:spacing w:line="360" w:lineRule="auto"/>
        <w:jc w:val="center"/>
      </w:pPr>
    </w:p>
    <w:p w14:paraId="7A1AB3F3" w14:textId="77777777" w:rsidR="002C1609" w:rsidRDefault="002C1609">
      <w:pPr>
        <w:spacing w:line="360" w:lineRule="auto"/>
        <w:jc w:val="center"/>
      </w:pPr>
    </w:p>
    <w:p w14:paraId="6D767C7E" w14:textId="77777777" w:rsidR="002C1609" w:rsidRDefault="002C1609">
      <w:pPr>
        <w:spacing w:line="360" w:lineRule="auto"/>
        <w:jc w:val="center"/>
      </w:pPr>
    </w:p>
    <w:p w14:paraId="7592DA7E" w14:textId="77777777" w:rsidR="002C1609" w:rsidRDefault="002C1609">
      <w:pPr>
        <w:spacing w:line="360" w:lineRule="auto"/>
        <w:jc w:val="center"/>
      </w:pPr>
    </w:p>
    <w:p w14:paraId="1DD50332" w14:textId="77777777" w:rsidR="002C1609" w:rsidRDefault="002C1609">
      <w:pPr>
        <w:spacing w:line="360" w:lineRule="auto"/>
        <w:jc w:val="center"/>
      </w:pPr>
    </w:p>
    <w:p w14:paraId="0FE84C8A" w14:textId="77777777" w:rsidR="002C1609" w:rsidRDefault="002C1609">
      <w:pPr>
        <w:spacing w:line="360" w:lineRule="auto"/>
        <w:jc w:val="center"/>
      </w:pPr>
    </w:p>
    <w:p w14:paraId="5DCD0686" w14:textId="77777777" w:rsidR="002C1609" w:rsidRDefault="002C1609">
      <w:pPr>
        <w:spacing w:line="360" w:lineRule="auto"/>
        <w:jc w:val="center"/>
      </w:pPr>
    </w:p>
    <w:p w14:paraId="1D802BF5" w14:textId="77777777" w:rsidR="002C1609" w:rsidRDefault="002C1609">
      <w:pPr>
        <w:spacing w:line="360" w:lineRule="auto"/>
        <w:jc w:val="center"/>
      </w:pPr>
    </w:p>
    <w:p w14:paraId="59231159" w14:textId="77777777" w:rsidR="002C1609" w:rsidRDefault="002C1609">
      <w:pPr>
        <w:spacing w:line="360" w:lineRule="auto"/>
        <w:jc w:val="center"/>
      </w:pPr>
    </w:p>
    <w:p w14:paraId="315D57C7" w14:textId="77777777" w:rsidR="002C1609" w:rsidRDefault="000D2402">
      <w:pPr>
        <w:spacing w:line="360" w:lineRule="auto"/>
        <w:jc w:val="center"/>
      </w:pPr>
      <w:r>
        <w:t xml:space="preserve">                                                                                                 ПРИЛОЖЕНИЕ</w:t>
      </w:r>
    </w:p>
    <w:p w14:paraId="64FD3BF7" w14:textId="77777777" w:rsidR="002C1609" w:rsidRDefault="000D2402">
      <w:pPr>
        <w:jc w:val="center"/>
      </w:pPr>
      <w:r>
        <w:t xml:space="preserve">                                                                                               к постановлению администрации</w:t>
      </w:r>
    </w:p>
    <w:p w14:paraId="61F2684B" w14:textId="77777777" w:rsidR="002C1609" w:rsidRDefault="000D2402">
      <w:pPr>
        <w:jc w:val="center"/>
      </w:pPr>
      <w:r>
        <w:t xml:space="preserve">                                                                                             Лысковского муниципального округа</w:t>
      </w:r>
    </w:p>
    <w:p w14:paraId="2B97DEDD" w14:textId="77777777" w:rsidR="002C1609" w:rsidRDefault="000D2402">
      <w:pPr>
        <w:jc w:val="center"/>
      </w:pPr>
      <w:r>
        <w:t xml:space="preserve">                                                                                             Нижегородской области</w:t>
      </w:r>
    </w:p>
    <w:p w14:paraId="7C4D810C" w14:textId="77777777" w:rsidR="002C1609" w:rsidRDefault="000D2402">
      <w:pPr>
        <w:jc w:val="center"/>
      </w:pPr>
      <w:r>
        <w:t xml:space="preserve">                                                                                                      от _________ №_____</w:t>
      </w:r>
    </w:p>
    <w:p w14:paraId="445CB57A" w14:textId="77777777" w:rsidR="002C1609" w:rsidRDefault="002C1609">
      <w:pPr>
        <w:spacing w:line="276" w:lineRule="auto"/>
        <w:jc w:val="right"/>
      </w:pPr>
    </w:p>
    <w:p w14:paraId="33AAD693" w14:textId="77777777" w:rsidR="002C1609" w:rsidRDefault="000D2402">
      <w:pPr>
        <w:spacing w:line="360" w:lineRule="auto"/>
      </w:pPr>
      <w:r>
        <w:t xml:space="preserve">                                                                                                                 «УТВЕРЖДЕНА</w:t>
      </w:r>
    </w:p>
    <w:p w14:paraId="3BF6834B" w14:textId="77777777" w:rsidR="002C1609" w:rsidRDefault="000D2402">
      <w:pPr>
        <w:jc w:val="center"/>
      </w:pPr>
      <w:r>
        <w:t xml:space="preserve">                                                                                                 постановлением администрации </w:t>
      </w:r>
    </w:p>
    <w:p w14:paraId="7B17AF6E" w14:textId="77777777" w:rsidR="002C1609" w:rsidRDefault="000D2402">
      <w:pPr>
        <w:jc w:val="right"/>
      </w:pPr>
      <w:r>
        <w:t xml:space="preserve">  Лысковского муниципального округа</w:t>
      </w:r>
    </w:p>
    <w:p w14:paraId="56B21156" w14:textId="77777777" w:rsidR="002C1609" w:rsidRDefault="000D2402">
      <w:pPr>
        <w:jc w:val="center"/>
      </w:pPr>
      <w:r>
        <w:t xml:space="preserve">                                                                                                        Нижегородской области</w:t>
      </w:r>
    </w:p>
    <w:p w14:paraId="084FEC2F" w14:textId="77777777" w:rsidR="002C1609" w:rsidRDefault="000D2402">
      <w:pPr>
        <w:jc w:val="center"/>
      </w:pPr>
      <w:r>
        <w:t xml:space="preserve">                                                                                                      от 15.03.2023 №  413        </w:t>
      </w:r>
    </w:p>
    <w:p w14:paraId="7D2475AD" w14:textId="77777777" w:rsidR="002C1609" w:rsidRDefault="000D2402">
      <w:pPr>
        <w:spacing w:line="360" w:lineRule="auto"/>
        <w:jc w:val="right"/>
      </w:pPr>
      <w:r>
        <w:t xml:space="preserve"> </w:t>
      </w:r>
    </w:p>
    <w:p w14:paraId="7AC36D4C" w14:textId="77777777" w:rsidR="002C1609" w:rsidRDefault="002C1609">
      <w:pPr>
        <w:jc w:val="right"/>
      </w:pPr>
    </w:p>
    <w:p w14:paraId="3644FBC3" w14:textId="77777777" w:rsidR="002C1609" w:rsidRDefault="000D2402">
      <w:pPr>
        <w:jc w:val="center"/>
        <w:rPr>
          <w:b/>
        </w:rPr>
      </w:pPr>
      <w:r>
        <w:rPr>
          <w:b/>
        </w:rPr>
        <w:t xml:space="preserve">Муниципальная программа </w:t>
      </w:r>
    </w:p>
    <w:p w14:paraId="0F7B4B20" w14:textId="77777777" w:rsidR="002C1609" w:rsidRDefault="000D2402">
      <w:pPr>
        <w:jc w:val="center"/>
        <w:rPr>
          <w:b/>
        </w:rPr>
      </w:pPr>
      <w:r>
        <w:rPr>
          <w:b/>
          <w:bCs/>
          <w:color w:val="000000"/>
        </w:rPr>
        <w:t>«</w:t>
      </w:r>
      <w:r>
        <w:rPr>
          <w:b/>
        </w:rPr>
        <w:t>Информационное общество Лысковского муниципального</w:t>
      </w:r>
    </w:p>
    <w:p w14:paraId="07FDB197" w14:textId="77777777" w:rsidR="002C1609" w:rsidRDefault="000D2402">
      <w:pPr>
        <w:jc w:val="center"/>
        <w:rPr>
          <w:b/>
        </w:rPr>
      </w:pPr>
      <w:r>
        <w:rPr>
          <w:b/>
        </w:rPr>
        <w:t xml:space="preserve"> округа Нижегородской области»</w:t>
      </w:r>
    </w:p>
    <w:p w14:paraId="2A92B2B7" w14:textId="77777777" w:rsidR="002C1609" w:rsidRDefault="002C1609">
      <w:pPr>
        <w:widowControl w:val="0"/>
        <w:ind w:firstLine="540"/>
        <w:jc w:val="both"/>
        <w:rPr>
          <w:b/>
        </w:rPr>
      </w:pPr>
    </w:p>
    <w:p w14:paraId="58DEED8C" w14:textId="77777777" w:rsidR="002C1609" w:rsidRDefault="000D2402">
      <w:pPr>
        <w:widowControl w:val="0"/>
        <w:jc w:val="center"/>
      </w:pPr>
      <w:r>
        <w:t>(далее – муниципальная программа)</w:t>
      </w:r>
    </w:p>
    <w:p w14:paraId="7B4BF03E" w14:textId="77777777" w:rsidR="002C1609" w:rsidRDefault="002C1609">
      <w:pPr>
        <w:widowControl w:val="0"/>
        <w:ind w:firstLine="540"/>
        <w:jc w:val="both"/>
      </w:pPr>
    </w:p>
    <w:p w14:paraId="2B4C794E" w14:textId="77777777" w:rsidR="002C1609" w:rsidRDefault="000D2402">
      <w:pPr>
        <w:widowControl w:val="0"/>
        <w:ind w:left="360"/>
        <w:jc w:val="center"/>
        <w:outlineLvl w:val="1"/>
        <w:rPr>
          <w:b/>
        </w:rPr>
      </w:pPr>
      <w:bookmarkStart w:id="0" w:name="Par30"/>
      <w:bookmarkEnd w:id="0"/>
      <w:r>
        <w:rPr>
          <w:b/>
        </w:rPr>
        <w:t>1. Паспорт муниципальной программы</w:t>
      </w:r>
    </w:p>
    <w:p w14:paraId="2FD665B3" w14:textId="77777777" w:rsidR="002C1609" w:rsidRDefault="002C1609">
      <w:pPr>
        <w:widowControl w:val="0"/>
        <w:ind w:firstLine="540"/>
        <w:jc w:val="both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973"/>
      </w:tblGrid>
      <w:tr w:rsidR="002C1609" w14:paraId="65755A89" w14:textId="77777777">
        <w:trPr>
          <w:trHeight w:val="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085EFD" w14:textId="77777777" w:rsidR="002C1609" w:rsidRDefault="000D2402">
            <w:pPr>
              <w:widowControl w:val="0"/>
              <w:jc w:val="both"/>
            </w:pPr>
            <w:r>
              <w:t>Муниципальный заказчик - координатор муниципальной программы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30FD62" w14:textId="77777777" w:rsidR="002C1609" w:rsidRDefault="000D2402">
            <w:pPr>
              <w:widowControl w:val="0"/>
              <w:jc w:val="both"/>
            </w:pPr>
            <w:r>
              <w:t>Отдел организационно - кадровой работы администрации Лысковского муниципального округа</w:t>
            </w:r>
          </w:p>
        </w:tc>
      </w:tr>
      <w:tr w:rsidR="002C1609" w14:paraId="1275D53F" w14:textId="77777777">
        <w:trPr>
          <w:trHeight w:val="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1F33FA" w14:textId="77777777" w:rsidR="002C1609" w:rsidRDefault="000D2402">
            <w:pPr>
              <w:widowControl w:val="0"/>
              <w:jc w:val="both"/>
            </w:pPr>
            <w:r>
              <w:t>Соисполнители Программы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19E179" w14:textId="77777777" w:rsidR="002C1609" w:rsidRDefault="000D2402">
            <w:pPr>
              <w:widowControl w:val="0"/>
              <w:jc w:val="both"/>
            </w:pPr>
            <w:r>
              <w:t>-</w:t>
            </w:r>
          </w:p>
          <w:p w14:paraId="15EBCF21" w14:textId="77777777" w:rsidR="002C1609" w:rsidRDefault="002C1609">
            <w:pPr>
              <w:widowControl w:val="0"/>
              <w:jc w:val="both"/>
            </w:pPr>
          </w:p>
        </w:tc>
      </w:tr>
      <w:tr w:rsidR="002C1609" w14:paraId="33DAF535" w14:textId="77777777">
        <w:trPr>
          <w:trHeight w:val="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828476" w14:textId="77777777" w:rsidR="002C1609" w:rsidRDefault="000D2402">
            <w:pPr>
              <w:widowControl w:val="0"/>
              <w:jc w:val="both"/>
            </w:pPr>
            <w:r>
              <w:t>Подпрограммы муниципальной программы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209403" w14:textId="77777777" w:rsidR="002C1609" w:rsidRDefault="000D2402">
            <w:pPr>
              <w:widowControl w:val="0"/>
              <w:outlineLvl w:val="2"/>
              <w:rPr>
                <w:b/>
              </w:rPr>
            </w:pPr>
            <w:r>
              <w:t>Подпрограмма</w:t>
            </w:r>
            <w:r>
              <w:rPr>
                <w:b/>
              </w:rPr>
              <w:t xml:space="preserve"> «</w:t>
            </w:r>
            <w:r>
              <w:t>Информационная среда Лысковского муниципального округа Нижегородской области»</w:t>
            </w:r>
            <w:r>
              <w:br/>
            </w:r>
          </w:p>
        </w:tc>
      </w:tr>
      <w:tr w:rsidR="002C1609" w14:paraId="568C954D" w14:textId="77777777">
        <w:trPr>
          <w:trHeight w:val="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FDBBFB" w14:textId="77777777" w:rsidR="002C1609" w:rsidRDefault="000D2402">
            <w:pPr>
              <w:widowControl w:val="0"/>
              <w:jc w:val="both"/>
            </w:pPr>
            <w:r>
              <w:t>Цель муниципальной программы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218232" w14:textId="77777777" w:rsidR="002C1609" w:rsidRDefault="000D2402">
            <w:pPr>
              <w:widowControl w:val="0"/>
              <w:jc w:val="both"/>
            </w:pPr>
            <w:r>
              <w:t>Повышение эффективности деятельности органов местного самоуправления и учреждений Лысковского муниципального округа Нижегородской области направленных на реализацию интересов населения, за счет использования современных информационных и телекоммуникационных технологий</w:t>
            </w:r>
          </w:p>
        </w:tc>
      </w:tr>
      <w:tr w:rsidR="002C1609" w14:paraId="541AECC0" w14:textId="77777777">
        <w:trPr>
          <w:trHeight w:val="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487C58" w14:textId="77777777" w:rsidR="002C1609" w:rsidRDefault="000D2402">
            <w:pPr>
              <w:widowControl w:val="0"/>
              <w:jc w:val="both"/>
            </w:pPr>
            <w:r>
              <w:t>Задачи муниципальной программы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D71FD8" w14:textId="77777777" w:rsidR="002C1609" w:rsidRDefault="000D2402">
            <w:pPr>
              <w:widowControl w:val="0"/>
              <w:jc w:val="both"/>
            </w:pPr>
            <w:r>
              <w:t>Создание и развитие в Лысковском муниципальном округе системы единого информационного пространства, соответствующего интересам и потребностям населения Лысковского муниципального округа.</w:t>
            </w:r>
          </w:p>
          <w:p w14:paraId="4CEDA68A" w14:textId="77777777" w:rsidR="002C1609" w:rsidRDefault="000D2402">
            <w:pPr>
              <w:widowControl w:val="0"/>
              <w:jc w:val="both"/>
            </w:pPr>
            <w:r>
              <w:t>Совершенствование инфраструктуры доступа граждан к государственным и муниципальным услугам, предоставляемым физическим и юридическим лицам, в том числе в электронной форме</w:t>
            </w:r>
          </w:p>
        </w:tc>
      </w:tr>
      <w:tr w:rsidR="002C1609" w14:paraId="08F3EE29" w14:textId="77777777">
        <w:trPr>
          <w:trHeight w:val="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F95BD1" w14:textId="77777777" w:rsidR="002C1609" w:rsidRDefault="000D2402">
            <w:pPr>
              <w:widowControl w:val="0"/>
              <w:jc w:val="both"/>
            </w:pPr>
            <w:r>
              <w:t xml:space="preserve">Этапы и сроки реализации </w:t>
            </w:r>
            <w:r>
              <w:lastRenderedPageBreak/>
              <w:t>муниципальной программы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442124" w14:textId="77777777" w:rsidR="00D7237A" w:rsidRPr="00D51C30" w:rsidRDefault="00D7237A" w:rsidP="00D7237A">
            <w:pPr>
              <w:widowControl w:val="0"/>
              <w:jc w:val="both"/>
            </w:pPr>
            <w:r w:rsidRPr="00D51C30">
              <w:lastRenderedPageBreak/>
              <w:t>Сроки реализации -</w:t>
            </w:r>
            <w:r w:rsidR="000D2402" w:rsidRPr="00D51C30">
              <w:t>2026 - 2028 годы</w:t>
            </w:r>
            <w:r w:rsidRPr="00D51C30">
              <w:t>.</w:t>
            </w:r>
          </w:p>
          <w:p w14:paraId="64B82F1A" w14:textId="77777777" w:rsidR="002C1609" w:rsidRDefault="00D7237A" w:rsidP="00D7237A">
            <w:pPr>
              <w:widowControl w:val="0"/>
              <w:jc w:val="both"/>
            </w:pPr>
            <w:r w:rsidRPr="00D51C30">
              <w:t>М</w:t>
            </w:r>
            <w:r w:rsidR="000D2402" w:rsidRPr="00D51C30">
              <w:t xml:space="preserve">униципальная программа реализуется в один этап. </w:t>
            </w:r>
          </w:p>
        </w:tc>
      </w:tr>
      <w:tr w:rsidR="002C1609" w14:paraId="3C21FB88" w14:textId="77777777">
        <w:trPr>
          <w:trHeight w:val="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045C16" w14:textId="77777777" w:rsidR="002C1609" w:rsidRDefault="000D2402">
            <w:pPr>
              <w:widowControl w:val="0"/>
              <w:jc w:val="both"/>
            </w:pPr>
            <w:r>
              <w:lastRenderedPageBreak/>
              <w:t xml:space="preserve">Объемы бюджетных ассигнований муниципальной программы за счет средств бюджета муниципального округа 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4D6C84" w14:textId="77777777" w:rsidR="002C1609" w:rsidRDefault="000D2402">
            <w:pPr>
              <w:widowControl w:val="0"/>
              <w:jc w:val="both"/>
            </w:pPr>
            <w:r>
              <w:t>Всего по муниципальной программе 2026 - 2028 годы 10 849,2 тыс. рублей.</w:t>
            </w:r>
          </w:p>
          <w:p w14:paraId="0848EA75" w14:textId="77777777" w:rsidR="002C1609" w:rsidRDefault="000D2402">
            <w:pPr>
              <w:widowControl w:val="0"/>
              <w:jc w:val="both"/>
            </w:pPr>
            <w:r>
              <w:t>По годам:</w:t>
            </w:r>
          </w:p>
          <w:p w14:paraId="7057508F" w14:textId="77777777" w:rsidR="002C1609" w:rsidRDefault="000D2402">
            <w:pPr>
              <w:widowControl w:val="0"/>
              <w:jc w:val="both"/>
            </w:pPr>
            <w:r>
              <w:t>2026 -  3 616,4 тыс. рублей</w:t>
            </w:r>
          </w:p>
          <w:p w14:paraId="60BA77C8" w14:textId="77777777" w:rsidR="002C1609" w:rsidRDefault="000D2402">
            <w:pPr>
              <w:widowControl w:val="0"/>
              <w:jc w:val="both"/>
            </w:pPr>
            <w:r>
              <w:t xml:space="preserve">2027 -  3 616,4 тыс. рублей   </w:t>
            </w:r>
          </w:p>
          <w:p w14:paraId="6C921AFB" w14:textId="77777777" w:rsidR="002C1609" w:rsidRDefault="000D2402">
            <w:pPr>
              <w:widowControl w:val="0"/>
              <w:jc w:val="both"/>
            </w:pPr>
            <w:r>
              <w:t>2028 -  3 616,4 тыс. рублей</w:t>
            </w:r>
          </w:p>
        </w:tc>
      </w:tr>
      <w:tr w:rsidR="002C1609" w14:paraId="7A8802AC" w14:textId="77777777">
        <w:trPr>
          <w:trHeight w:val="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BB5D0E" w14:textId="77777777" w:rsidR="002C1609" w:rsidRDefault="000D2402">
            <w:pPr>
              <w:widowControl w:val="0"/>
              <w:jc w:val="both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EDDB51" w14:textId="77777777" w:rsidR="002C1609" w:rsidRDefault="000D2402">
            <w:pPr>
              <w:widowControl w:val="0"/>
              <w:jc w:val="both"/>
            </w:pPr>
            <w:r>
              <w:t>По окончании реализации мероприятий муниципальной программы будут достигнуты следующие значения индикаторов:</w:t>
            </w:r>
          </w:p>
          <w:p w14:paraId="6403AEBB" w14:textId="77777777" w:rsidR="002C1609" w:rsidRDefault="000D2402">
            <w:pPr>
              <w:widowControl w:val="0"/>
              <w:jc w:val="both"/>
            </w:pPr>
            <w:r>
              <w:t>Выполнение муниципального задания муниципальным учреждением - 100%.</w:t>
            </w:r>
          </w:p>
          <w:p w14:paraId="7C5322F5" w14:textId="77777777" w:rsidR="002C1609" w:rsidRDefault="000D2402">
            <w:pPr>
              <w:widowControl w:val="0"/>
              <w:jc w:val="both"/>
            </w:pPr>
            <w:r>
              <w:t>Доля структурных подразделений, имеющих доступ                               к объединенной корпоративной сети администрации Лысковского муниципального округа Нижегородской области  - 100%.</w:t>
            </w:r>
          </w:p>
          <w:p w14:paraId="1C7107D8" w14:textId="77777777" w:rsidR="002C1609" w:rsidRDefault="000D2402">
            <w:pPr>
              <w:widowControl w:val="0"/>
              <w:jc w:val="both"/>
            </w:pPr>
            <w:r>
              <w:t>Количество активных пользователей системы электронного документооборота – 120 муниципальных служащих.</w:t>
            </w:r>
          </w:p>
          <w:p w14:paraId="3746A03E" w14:textId="77777777" w:rsidR="002C1609" w:rsidRDefault="000D2402">
            <w:r>
              <w:t>Высокая информативность и посещаемость официального сайта  и официальных аккаунтов администрации Лысковского муниципального округа Нижегородской области.</w:t>
            </w:r>
          </w:p>
          <w:p w14:paraId="2B7E3BE6" w14:textId="77777777" w:rsidR="002C1609" w:rsidRDefault="000D2402">
            <w:pPr>
              <w:widowControl w:val="0"/>
              <w:jc w:val="both"/>
            </w:pPr>
            <w:r>
              <w:t>Показатели непосредственных результатов:</w:t>
            </w:r>
          </w:p>
          <w:p w14:paraId="24CCA413" w14:textId="77777777" w:rsidR="002C1609" w:rsidRDefault="000D2402">
            <w:pPr>
              <w:pStyle w:val="formattext"/>
              <w:spacing w:before="0" w:beforeAutospacing="0" w:after="0" w:afterAutospacing="0"/>
            </w:pPr>
            <w:r>
              <w:t>- количество выпусков печатного средства массовой информации – 52 в год</w:t>
            </w:r>
          </w:p>
          <w:p w14:paraId="59BF253F" w14:textId="77777777" w:rsidR="002C1609" w:rsidRDefault="000D2402">
            <w:pPr>
              <w:pStyle w:val="formattext"/>
              <w:spacing w:before="0" w:beforeAutospacing="0" w:after="0" w:afterAutospacing="0"/>
            </w:pPr>
            <w:r>
              <w:t>- общий тираж печатного средства массовой информации – 156000 шт. в год</w:t>
            </w:r>
          </w:p>
          <w:p w14:paraId="1504D282" w14:textId="77777777" w:rsidR="002C1609" w:rsidRDefault="000D2402">
            <w:pPr>
              <w:pStyle w:val="formattext"/>
              <w:spacing w:before="0" w:beforeAutospacing="0" w:after="0" w:afterAutospacing="0"/>
            </w:pPr>
            <w:r>
              <w:t xml:space="preserve">- количество регулярных выпусков информационных программ и новостей – 100 шт. </w:t>
            </w:r>
          </w:p>
          <w:p w14:paraId="750C78ED" w14:textId="77777777" w:rsidR="002C1609" w:rsidRDefault="000D2402">
            <w:pPr>
              <w:pStyle w:val="afe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профессиональных творческих конкурсах для журналистов печатных средств массовой информации Нижегородской области – 3</w:t>
            </w:r>
          </w:p>
        </w:tc>
      </w:tr>
    </w:tbl>
    <w:p w14:paraId="4EDB73F3" w14:textId="77777777" w:rsidR="002C1609" w:rsidRDefault="002C1609">
      <w:pPr>
        <w:widowControl w:val="0"/>
        <w:outlineLvl w:val="2"/>
        <w:rPr>
          <w:b/>
        </w:rPr>
      </w:pPr>
      <w:bookmarkStart w:id="1" w:name="Par108"/>
      <w:bookmarkEnd w:id="1"/>
    </w:p>
    <w:p w14:paraId="53FC07AB" w14:textId="77777777" w:rsidR="002C1609" w:rsidRPr="00060B97" w:rsidRDefault="000D2402" w:rsidP="00060B97">
      <w:pPr>
        <w:pStyle w:val="aff5"/>
        <w:widowControl w:val="0"/>
        <w:numPr>
          <w:ilvl w:val="0"/>
          <w:numId w:val="7"/>
        </w:numPr>
        <w:jc w:val="center"/>
        <w:outlineLvl w:val="2"/>
        <w:rPr>
          <w:b/>
        </w:rPr>
      </w:pPr>
      <w:r w:rsidRPr="00060B97">
        <w:rPr>
          <w:b/>
        </w:rPr>
        <w:t>Текстовая часть муниципальной программы</w:t>
      </w:r>
    </w:p>
    <w:p w14:paraId="06BF1586" w14:textId="77777777" w:rsidR="00060B97" w:rsidRPr="00060B97" w:rsidRDefault="00060B97" w:rsidP="00F0046C">
      <w:pPr>
        <w:pStyle w:val="aff5"/>
        <w:widowControl w:val="0"/>
        <w:ind w:left="1305"/>
        <w:outlineLvl w:val="2"/>
        <w:rPr>
          <w:b/>
        </w:rPr>
      </w:pPr>
    </w:p>
    <w:p w14:paraId="6BA96675" w14:textId="77777777" w:rsidR="002C1609" w:rsidRDefault="000D2402">
      <w:pPr>
        <w:widowControl w:val="0"/>
        <w:jc w:val="center"/>
        <w:outlineLvl w:val="2"/>
        <w:rPr>
          <w:b/>
        </w:rPr>
      </w:pPr>
      <w:r>
        <w:rPr>
          <w:b/>
        </w:rPr>
        <w:t xml:space="preserve">2.1. </w:t>
      </w:r>
      <w:r w:rsidRPr="00D51C30">
        <w:rPr>
          <w:b/>
        </w:rPr>
        <w:t>Х</w:t>
      </w:r>
      <w:r>
        <w:rPr>
          <w:b/>
        </w:rPr>
        <w:t>арактеристика текущего состояния</w:t>
      </w:r>
    </w:p>
    <w:p w14:paraId="5CCC79DB" w14:textId="77777777" w:rsidR="002C1609" w:rsidRDefault="002C1609">
      <w:pPr>
        <w:jc w:val="center"/>
      </w:pPr>
    </w:p>
    <w:p w14:paraId="2B6BC15E" w14:textId="77777777" w:rsidR="002C1609" w:rsidRDefault="000D2402">
      <w:pPr>
        <w:widowControl w:val="0"/>
        <w:ind w:firstLine="540"/>
        <w:jc w:val="both"/>
        <w:rPr>
          <w:color w:val="000000"/>
        </w:rPr>
      </w:pPr>
      <w:r>
        <w:t>Информационные технологии - неотъемлемая часть современных социально-экономических отношений, непосредственно влияющая на их развитие. Чем выше скорость информационных потоков, тем динамичнее развивается экономика, институты гражданского общества, социальная сфера.</w:t>
      </w:r>
      <w:r>
        <w:rPr>
          <w:color w:val="000000"/>
        </w:rPr>
        <w:t xml:space="preserve"> Информационная политика администрации Лысковского муниципального округа является составной частью стратегии социально-экономического развития территории, в основании которой лежит ориентация на улучшение качества жизни населения.</w:t>
      </w:r>
      <w:r>
        <w:t xml:space="preserve"> </w:t>
      </w:r>
    </w:p>
    <w:p w14:paraId="5FE601D2" w14:textId="77777777" w:rsidR="002C1609" w:rsidRDefault="000D2402">
      <w:pPr>
        <w:widowControl w:val="0"/>
        <w:ind w:firstLine="540"/>
        <w:jc w:val="both"/>
      </w:pPr>
      <w:r>
        <w:rPr>
          <w:color w:val="000000"/>
        </w:rPr>
        <w:t>Долгосрочной стратегической целью информационной политики является построение социально ориентированного информационного общества. Необходимым условием для этого является создание и развитие единого информационно-телекоммуникационного пространства.</w:t>
      </w:r>
    </w:p>
    <w:p w14:paraId="15E0CADB" w14:textId="77777777" w:rsidR="002C1609" w:rsidRDefault="002C1609">
      <w:pPr>
        <w:widowControl w:val="0"/>
        <w:ind w:firstLine="540"/>
        <w:jc w:val="center"/>
      </w:pPr>
    </w:p>
    <w:p w14:paraId="6BD2E6CF" w14:textId="77777777" w:rsidR="002C1609" w:rsidRDefault="000D2402">
      <w:pPr>
        <w:widowControl w:val="0"/>
        <w:ind w:firstLine="540"/>
        <w:jc w:val="center"/>
        <w:rPr>
          <w:b/>
        </w:rPr>
      </w:pPr>
      <w:r>
        <w:rPr>
          <w:b/>
        </w:rPr>
        <w:t>2.2. Цель и задачи муниципальной программы</w:t>
      </w:r>
    </w:p>
    <w:p w14:paraId="14ED7655" w14:textId="77777777" w:rsidR="002C1609" w:rsidRDefault="002C1609">
      <w:pPr>
        <w:widowControl w:val="0"/>
        <w:ind w:firstLine="540"/>
        <w:jc w:val="center"/>
      </w:pPr>
    </w:p>
    <w:p w14:paraId="74E15A57" w14:textId="77777777" w:rsidR="002C1609" w:rsidRDefault="000D2402">
      <w:pPr>
        <w:widowControl w:val="0"/>
        <w:ind w:firstLine="540"/>
        <w:jc w:val="both"/>
      </w:pPr>
      <w:r>
        <w:t xml:space="preserve">Цель муниципальной программы - повышение качества жизни граждан Лысковского </w:t>
      </w:r>
      <w:r>
        <w:lastRenderedPageBreak/>
        <w:t>муниципального округа Нижегородской области на основе использования возможностей информационных и телекоммуникационных технологий за счет:</w:t>
      </w:r>
    </w:p>
    <w:p w14:paraId="0453B60B" w14:textId="77777777" w:rsidR="002C1609" w:rsidRDefault="000D2402">
      <w:pPr>
        <w:widowControl w:val="0"/>
        <w:ind w:firstLine="540"/>
        <w:jc w:val="both"/>
      </w:pPr>
      <w:r>
        <w:t>- обеспечения конституционного права граждан на получение информации;</w:t>
      </w:r>
    </w:p>
    <w:p w14:paraId="1A7B6FFB" w14:textId="77777777" w:rsidR="002C1609" w:rsidRDefault="000D2402">
      <w:pPr>
        <w:widowControl w:val="0"/>
        <w:ind w:firstLine="540"/>
        <w:jc w:val="both"/>
      </w:pPr>
      <w:r>
        <w:t>- развитие инфраструктуры для оказания государственных и муниципальных услуг, соответствующей интересам и потребностям населения Лысковского муниципального округа Нижегородской области.</w:t>
      </w:r>
    </w:p>
    <w:p w14:paraId="0C83BB91" w14:textId="77777777" w:rsidR="002C1609" w:rsidRDefault="002C1609">
      <w:pPr>
        <w:widowControl w:val="0"/>
        <w:jc w:val="center"/>
      </w:pPr>
    </w:p>
    <w:p w14:paraId="34BF52D0" w14:textId="77777777" w:rsidR="002C1609" w:rsidRDefault="000D2402">
      <w:pPr>
        <w:widowControl w:val="0"/>
        <w:jc w:val="center"/>
        <w:rPr>
          <w:b/>
        </w:rPr>
      </w:pPr>
      <w:r>
        <w:rPr>
          <w:b/>
        </w:rPr>
        <w:t>2.3. Сроки и этапы реализации муниципальной программы</w:t>
      </w:r>
    </w:p>
    <w:p w14:paraId="2AD8C4B0" w14:textId="77777777" w:rsidR="002C1609" w:rsidRDefault="002C1609">
      <w:pPr>
        <w:widowControl w:val="0"/>
        <w:jc w:val="center"/>
      </w:pPr>
    </w:p>
    <w:p w14:paraId="58FE6695" w14:textId="77777777" w:rsidR="002C1609" w:rsidRDefault="000D2402">
      <w:pPr>
        <w:widowControl w:val="0"/>
        <w:ind w:firstLine="709"/>
        <w:jc w:val="both"/>
      </w:pPr>
      <w:r>
        <w:t>Муниципальная программа рассчитана на 3 года: 2026-2028 годы, и реализуется в один этап.</w:t>
      </w:r>
    </w:p>
    <w:p w14:paraId="32B24962" w14:textId="77777777" w:rsidR="002C1609" w:rsidRDefault="002C1609">
      <w:pPr>
        <w:widowControl w:val="0"/>
        <w:jc w:val="both"/>
      </w:pPr>
    </w:p>
    <w:p w14:paraId="7CB5F39D" w14:textId="77777777" w:rsidR="002C1609" w:rsidRDefault="000D2402">
      <w:pPr>
        <w:widowControl w:val="0"/>
        <w:jc w:val="center"/>
        <w:outlineLvl w:val="2"/>
        <w:rPr>
          <w:b/>
        </w:rPr>
      </w:pPr>
      <w:r>
        <w:rPr>
          <w:b/>
        </w:rPr>
        <w:t>2.4. Перечень основных мероприятий муниципальной программы</w:t>
      </w:r>
    </w:p>
    <w:p w14:paraId="6B4FC505" w14:textId="77777777" w:rsidR="002C1609" w:rsidRDefault="002C1609">
      <w:pPr>
        <w:widowControl w:val="0"/>
        <w:jc w:val="center"/>
        <w:outlineLvl w:val="2"/>
      </w:pPr>
    </w:p>
    <w:p w14:paraId="6E463BBD" w14:textId="77777777" w:rsidR="002C1609" w:rsidRDefault="000D2402">
      <w:pPr>
        <w:widowControl w:val="0"/>
        <w:ind w:firstLine="540"/>
        <w:jc w:val="both"/>
      </w:pPr>
      <w:r>
        <w:t>Мероприятия подпрограммы «Информационная среда Лысковского муниципального округа Нижегородской области» обеспечивают решение задачи создания и развития в Лысковском муниципальном округе Нижегородской области системы единого информационного пространства, соответствующего интересам и потребностям населения Лысковского муниципального округа.</w:t>
      </w:r>
    </w:p>
    <w:p w14:paraId="176EA34B" w14:textId="77777777" w:rsidR="002C1609" w:rsidRDefault="000D2402">
      <w:pPr>
        <w:widowControl w:val="0"/>
        <w:ind w:firstLine="540"/>
        <w:jc w:val="both"/>
      </w:pPr>
      <w:r>
        <w:t xml:space="preserve">Информация об основных мероприятиях муниципальной программы отражена в </w:t>
      </w:r>
      <w:r w:rsidR="00060B97">
        <w:t xml:space="preserve">    </w:t>
      </w:r>
      <w:hyperlink r:id="rId12" w:tooltip="http://info-ecology.ru/zakon/?id=465510875" w:history="1">
        <w:r w:rsidRPr="00D51C30">
          <w:t>т</w:t>
        </w:r>
        <w:r>
          <w:t>аблице 1</w:t>
        </w:r>
      </w:hyperlink>
      <w:r>
        <w:t>.</w:t>
      </w:r>
    </w:p>
    <w:p w14:paraId="0A7B41CD" w14:textId="77777777" w:rsidR="002C1609" w:rsidRDefault="002C1609">
      <w:pPr>
        <w:widowControl w:val="0"/>
        <w:jc w:val="both"/>
        <w:sectPr w:rsidR="002C1609" w:rsidSect="009126DB"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359808E0" w14:textId="77777777" w:rsidR="002C1609" w:rsidRDefault="000D2402">
      <w:pPr>
        <w:widowControl w:val="0"/>
        <w:jc w:val="center"/>
      </w:pPr>
      <w:r>
        <w:lastRenderedPageBreak/>
        <w:t>Таблица 1. Перечень основных мероприятий программы</w:t>
      </w:r>
    </w:p>
    <w:p w14:paraId="24994415" w14:textId="77777777" w:rsidR="002C1609" w:rsidRDefault="002C1609">
      <w:pPr>
        <w:widowControl w:val="0"/>
        <w:ind w:firstLine="540"/>
        <w:jc w:val="both"/>
      </w:pPr>
    </w:p>
    <w:tbl>
      <w:tblPr>
        <w:tblW w:w="15469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5405"/>
        <w:gridCol w:w="1701"/>
        <w:gridCol w:w="1417"/>
        <w:gridCol w:w="3544"/>
        <w:gridCol w:w="1276"/>
        <w:gridCol w:w="1134"/>
        <w:gridCol w:w="992"/>
      </w:tblGrid>
      <w:tr w:rsidR="002C1609" w14:paraId="5B538773" w14:textId="77777777">
        <w:trPr>
          <w:trHeight w:val="20"/>
        </w:trPr>
        <w:tc>
          <w:tcPr>
            <w:tcW w:w="5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90C7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F024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расходов (капвложения, прочие расходы)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8AB7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F11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Исполнители мероприятий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97D2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финансирования (по годам) за счет средств бюджета Лысковского </w:t>
            </w:r>
          </w:p>
          <w:p w14:paraId="439C396B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округа, тыс. рублей</w:t>
            </w:r>
          </w:p>
        </w:tc>
      </w:tr>
      <w:tr w:rsidR="002C1609" w14:paraId="0725F3C3" w14:textId="77777777">
        <w:trPr>
          <w:trHeight w:val="20"/>
        </w:trPr>
        <w:tc>
          <w:tcPr>
            <w:tcW w:w="5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2EDB" w14:textId="77777777" w:rsidR="002C1609" w:rsidRDefault="002C160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4681" w14:textId="77777777" w:rsidR="002C1609" w:rsidRDefault="002C160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6628" w14:textId="77777777" w:rsidR="002C1609" w:rsidRDefault="002C1609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D537" w14:textId="77777777" w:rsidR="002C1609" w:rsidRDefault="002C160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9CD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D781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3507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2C1609" w14:paraId="1E77D428" w14:textId="77777777">
        <w:trPr>
          <w:trHeight w:val="20"/>
        </w:trPr>
        <w:tc>
          <w:tcPr>
            <w:tcW w:w="15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2561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муниципальной программы - повышение эффективности деятельности органов местного самоуправления и учреждений Лысковского муниципального округа Нижегородской области, направленных на реализацию интересов населения, за счет использования современных информационных и телекоммуникационных технологий</w:t>
            </w:r>
          </w:p>
        </w:tc>
      </w:tr>
      <w:tr w:rsidR="002C1609" w14:paraId="70951235" w14:textId="77777777">
        <w:trPr>
          <w:trHeight w:val="20"/>
        </w:trPr>
        <w:tc>
          <w:tcPr>
            <w:tcW w:w="1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B4CE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 «Информационная среда Лысковского муниципального округа Нижегородской области»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3E78" w14:textId="77777777" w:rsidR="002C1609" w:rsidRDefault="000D240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3 616,4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5058" w14:textId="77777777" w:rsidR="002C1609" w:rsidRDefault="000D240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3 616,4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1623" w14:textId="77777777" w:rsidR="002C1609" w:rsidRDefault="000D240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3 616,4</w:t>
            </w:r>
          </w:p>
        </w:tc>
      </w:tr>
      <w:tr w:rsidR="002C1609" w14:paraId="04ECD2E5" w14:textId="77777777">
        <w:trPr>
          <w:trHeight w:val="20"/>
        </w:trPr>
        <w:tc>
          <w:tcPr>
            <w:tcW w:w="540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5EC3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 Организация информирования населения Лысковского муниципального округа </w:t>
            </w:r>
            <w:r>
              <w:t>Нижегородской области</w:t>
            </w:r>
            <w:r>
              <w:rPr>
                <w:sz w:val="22"/>
                <w:szCs w:val="22"/>
              </w:rPr>
              <w:t xml:space="preserve"> о деятельности органов местного самоуправления, а также по вопросам, имеющим большую социальную значимость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1AB5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709E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2028 годы</w:t>
            </w:r>
          </w:p>
        </w:tc>
        <w:tc>
          <w:tcPr>
            <w:tcW w:w="35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0F39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организационно-кадровой работы администрации Лысковского муниципального округа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F5E6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14:paraId="49C82A3B" w14:textId="77777777" w:rsidR="002C1609" w:rsidRDefault="002C16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03AF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19C8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0</w:t>
            </w:r>
          </w:p>
        </w:tc>
      </w:tr>
      <w:tr w:rsidR="002C1609" w14:paraId="08FE12C9" w14:textId="77777777">
        <w:trPr>
          <w:trHeight w:val="20"/>
        </w:trPr>
        <w:tc>
          <w:tcPr>
            <w:tcW w:w="540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4860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 Поддержка и модернизация муниципальных информационных систем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52A8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D152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2028 годы</w:t>
            </w:r>
          </w:p>
        </w:tc>
        <w:tc>
          <w:tcPr>
            <w:tcW w:w="35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0BE8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организационно-кадровой работы администрации Лысковского муниципального округа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AA4F" w14:textId="77777777" w:rsidR="002C1609" w:rsidRDefault="002C16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693F" w14:textId="77777777" w:rsidR="002C1609" w:rsidRDefault="002C16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79D7" w14:textId="77777777" w:rsidR="002C1609" w:rsidRDefault="002C1609">
            <w:pPr>
              <w:rPr>
                <w:sz w:val="22"/>
                <w:szCs w:val="22"/>
              </w:rPr>
            </w:pPr>
          </w:p>
        </w:tc>
      </w:tr>
      <w:tr w:rsidR="002C1609" w14:paraId="2D2126AE" w14:textId="77777777">
        <w:trPr>
          <w:trHeight w:val="20"/>
        </w:trPr>
        <w:tc>
          <w:tcPr>
            <w:tcW w:w="540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6F28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 Выделение субсидий на выполнение муниципального задания на выполнение муниципальных работ по информированию населения по вопросам, имеющим большую социальную значимость, в том числе: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059B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EE5E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2026 - 2028 годы</w:t>
            </w:r>
          </w:p>
        </w:tc>
        <w:tc>
          <w:tcPr>
            <w:tcW w:w="35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4492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организационно-кадровой работы администрации Лысковского муниципального округа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6644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3616,4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EE48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3616,4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271D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3616,4</w:t>
            </w:r>
          </w:p>
        </w:tc>
      </w:tr>
      <w:tr w:rsidR="002C1609" w14:paraId="63522F87" w14:textId="77777777">
        <w:trPr>
          <w:trHeight w:val="20"/>
        </w:trPr>
        <w:tc>
          <w:tcPr>
            <w:tcW w:w="540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9BF4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3.1. Выделение субсидий на выполнение муниципального задания на выполнение муниципальных работ путем производства и выпуска печатных средств массовой информации (в части софинансирования расходов с областным бюджетом)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C910" w14:textId="77777777" w:rsidR="002C1609" w:rsidRDefault="002C16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5A88" w14:textId="77777777" w:rsidR="002C1609" w:rsidRDefault="002C16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E6A6" w14:textId="77777777" w:rsidR="002C1609" w:rsidRDefault="002C16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66F0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891,8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EFF6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891,8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840F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891,8</w:t>
            </w:r>
          </w:p>
        </w:tc>
      </w:tr>
      <w:tr w:rsidR="002C1609" w14:paraId="326BC992" w14:textId="77777777">
        <w:trPr>
          <w:trHeight w:val="20"/>
        </w:trPr>
        <w:tc>
          <w:tcPr>
            <w:tcW w:w="540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4673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3.2. Выделение субсидий на выполнение муниципальных работ по информированию населения по вопросам, имеющим большую социальную значимость путем производства и выпуска программ телеканала «Лысково ТВ»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A603" w14:textId="77777777" w:rsidR="002C1609" w:rsidRDefault="002C16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7AB6" w14:textId="77777777" w:rsidR="002C1609" w:rsidRDefault="002C16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65BE" w14:textId="77777777" w:rsidR="002C1609" w:rsidRDefault="002C16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0AC2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2724,6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7B10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2724,6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CC55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2724,6</w:t>
            </w:r>
          </w:p>
        </w:tc>
      </w:tr>
    </w:tbl>
    <w:p w14:paraId="6C20C712" w14:textId="77777777" w:rsidR="002C1609" w:rsidRDefault="002C1609">
      <w:pPr>
        <w:widowControl w:val="0"/>
        <w:jc w:val="both"/>
        <w:sectPr w:rsidR="002C1609" w:rsidSect="009126DB">
          <w:pgSz w:w="16838" w:h="11906" w:orient="landscape"/>
          <w:pgMar w:top="1134" w:right="851" w:bottom="1134" w:left="851" w:header="397" w:footer="397" w:gutter="0"/>
          <w:cols w:space="708"/>
          <w:docGrid w:linePitch="360"/>
        </w:sectPr>
      </w:pPr>
    </w:p>
    <w:p w14:paraId="4081DFFF" w14:textId="77777777" w:rsidR="002C1609" w:rsidRDefault="002C1609"/>
    <w:p w14:paraId="517B0730" w14:textId="77777777" w:rsidR="002C1609" w:rsidRDefault="000D2402">
      <w:pPr>
        <w:widowControl w:val="0"/>
        <w:jc w:val="center"/>
        <w:outlineLvl w:val="2"/>
        <w:rPr>
          <w:b/>
        </w:rPr>
      </w:pPr>
      <w:r>
        <w:rPr>
          <w:b/>
        </w:rPr>
        <w:t>2.5. Индикаторы достижения цели и непосредственные</w:t>
      </w:r>
    </w:p>
    <w:p w14:paraId="77CF9633" w14:textId="77777777" w:rsidR="002C1609" w:rsidRDefault="000D2402">
      <w:pPr>
        <w:widowControl w:val="0"/>
        <w:jc w:val="center"/>
        <w:rPr>
          <w:b/>
        </w:rPr>
      </w:pPr>
      <w:r>
        <w:rPr>
          <w:b/>
        </w:rPr>
        <w:t>результаты реализации муниципальной программы</w:t>
      </w:r>
    </w:p>
    <w:p w14:paraId="71C21397" w14:textId="77777777" w:rsidR="00F0046C" w:rsidRDefault="00F0046C">
      <w:pPr>
        <w:widowControl w:val="0"/>
        <w:jc w:val="center"/>
        <w:rPr>
          <w:b/>
        </w:rPr>
      </w:pPr>
    </w:p>
    <w:p w14:paraId="3D768BCE" w14:textId="77777777" w:rsidR="002C1609" w:rsidRDefault="000D2402" w:rsidP="00060B97">
      <w:pPr>
        <w:widowControl w:val="0"/>
        <w:ind w:firstLine="709"/>
        <w:jc w:val="both"/>
        <w:outlineLvl w:val="2"/>
      </w:pPr>
      <w:r>
        <w:t>Информация о составе и значениях индикаторов и непосредственных результатов приведена в таблице 2.</w:t>
      </w:r>
    </w:p>
    <w:p w14:paraId="07DE32BC" w14:textId="77777777" w:rsidR="002C1609" w:rsidRDefault="002C1609">
      <w:pPr>
        <w:widowControl w:val="0"/>
        <w:jc w:val="both"/>
        <w:outlineLvl w:val="2"/>
      </w:pPr>
    </w:p>
    <w:p w14:paraId="724D020D" w14:textId="77777777" w:rsidR="002C1609" w:rsidRDefault="000D2402">
      <w:pPr>
        <w:widowControl w:val="0"/>
        <w:jc w:val="center"/>
        <w:outlineLvl w:val="2"/>
      </w:pPr>
      <w:r>
        <w:t>Таблица 2. Индикаторы достижения цели и непосредственные результаты</w:t>
      </w:r>
    </w:p>
    <w:p w14:paraId="0F54AFED" w14:textId="77777777" w:rsidR="002C1609" w:rsidRDefault="002C1609">
      <w:pPr>
        <w:widowControl w:val="0"/>
        <w:jc w:val="center"/>
        <w:outlineLvl w:val="2"/>
      </w:pPr>
    </w:p>
    <w:tbl>
      <w:tblPr>
        <w:tblW w:w="9979" w:type="dxa"/>
        <w:tblInd w:w="93" w:type="dxa"/>
        <w:tblLook w:val="0000" w:firstRow="0" w:lastRow="0" w:firstColumn="0" w:lastColumn="0" w:noHBand="0" w:noVBand="0"/>
      </w:tblPr>
      <w:tblGrid>
        <w:gridCol w:w="535"/>
        <w:gridCol w:w="3414"/>
        <w:gridCol w:w="67"/>
        <w:gridCol w:w="1238"/>
        <w:gridCol w:w="918"/>
        <w:gridCol w:w="21"/>
        <w:gridCol w:w="961"/>
        <w:gridCol w:w="936"/>
        <w:gridCol w:w="34"/>
        <w:gridCol w:w="902"/>
        <w:gridCol w:w="34"/>
        <w:gridCol w:w="902"/>
        <w:gridCol w:w="17"/>
      </w:tblGrid>
      <w:tr w:rsidR="002C1609" w14:paraId="4A6F640B" w14:textId="77777777">
        <w:trPr>
          <w:gridAfter w:val="1"/>
          <w:wAfter w:w="17" w:type="dxa"/>
          <w:trHeight w:val="2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CCAC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B774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B63B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измерения</w:t>
            </w:r>
          </w:p>
        </w:tc>
        <w:tc>
          <w:tcPr>
            <w:tcW w:w="4563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CE27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 (по годам) за счет средств бюджета Лысковского муниципального округа, тыс. рублей</w:t>
            </w:r>
          </w:p>
        </w:tc>
      </w:tr>
      <w:tr w:rsidR="002C1609" w14:paraId="39CB599E" w14:textId="77777777">
        <w:trPr>
          <w:gridAfter w:val="1"/>
          <w:wAfter w:w="17" w:type="dxa"/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C47A" w14:textId="77777777" w:rsidR="002C1609" w:rsidRDefault="002C1609">
            <w:pPr>
              <w:rPr>
                <w:sz w:val="22"/>
                <w:szCs w:val="22"/>
              </w:rPr>
            </w:pPr>
          </w:p>
        </w:tc>
        <w:tc>
          <w:tcPr>
            <w:tcW w:w="3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44ED" w14:textId="77777777" w:rsidR="002C1609" w:rsidRDefault="002C1609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124F" w14:textId="77777777" w:rsidR="002C1609" w:rsidRDefault="002C160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5537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98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E3D6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2025год</w:t>
            </w:r>
          </w:p>
        </w:tc>
        <w:tc>
          <w:tcPr>
            <w:tcW w:w="8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862D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225E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  <w:p w14:paraId="34C06EEE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год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60D3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</w:tr>
      <w:tr w:rsidR="002C1609" w14:paraId="221EDE1A" w14:textId="77777777">
        <w:trPr>
          <w:gridAfter w:val="1"/>
          <w:wAfter w:w="17" w:type="dxa"/>
          <w:trHeight w:val="20"/>
        </w:trPr>
        <w:tc>
          <w:tcPr>
            <w:tcW w:w="6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C981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</w:t>
            </w:r>
          </w:p>
          <w:p w14:paraId="48F4422A" w14:textId="77777777" w:rsidR="002C1609" w:rsidRDefault="000D2402">
            <w:pPr>
              <w:jc w:val="center"/>
              <w:rPr>
                <w:color w:val="1A171B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Информационное общество Лысковского муниципального округа Нижегородской области»</w:t>
            </w:r>
          </w:p>
        </w:tc>
        <w:tc>
          <w:tcPr>
            <w:tcW w:w="3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191A" w14:textId="77777777" w:rsidR="002C1609" w:rsidRDefault="002C1609">
            <w:pPr>
              <w:jc w:val="center"/>
              <w:rPr>
                <w:color w:val="1A171B"/>
                <w:sz w:val="22"/>
                <w:szCs w:val="22"/>
              </w:rPr>
            </w:pPr>
          </w:p>
        </w:tc>
      </w:tr>
      <w:tr w:rsidR="002C1609" w14:paraId="1596D679" w14:textId="77777777">
        <w:trPr>
          <w:trHeight w:val="20"/>
        </w:trPr>
        <w:tc>
          <w:tcPr>
            <w:tcW w:w="5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5541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4EDF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муниципального задания муниципальными учреждениями - 100%</w:t>
            </w:r>
          </w:p>
        </w:tc>
        <w:tc>
          <w:tcPr>
            <w:tcW w:w="12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7397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32A2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5554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0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679B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9B52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75EE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2C1609" w14:paraId="353ECD89" w14:textId="77777777">
        <w:trPr>
          <w:trHeight w:val="20"/>
        </w:trPr>
        <w:tc>
          <w:tcPr>
            <w:tcW w:w="5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9D79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20AC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структурных подразделений, имеющих доступ к системе электронного документооборота</w:t>
            </w:r>
          </w:p>
        </w:tc>
        <w:tc>
          <w:tcPr>
            <w:tcW w:w="12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27AC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CC60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3F04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0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4284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6F0F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79A0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2C1609" w14:paraId="088EED24" w14:textId="77777777">
        <w:trPr>
          <w:gridAfter w:val="1"/>
          <w:wAfter w:w="17" w:type="dxa"/>
          <w:trHeight w:val="20"/>
        </w:trPr>
        <w:tc>
          <w:tcPr>
            <w:tcW w:w="99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D583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«Информационная среда Лысковского муниципального округа Нижегородской области»</w:t>
            </w:r>
          </w:p>
        </w:tc>
      </w:tr>
      <w:tr w:rsidR="002C1609" w14:paraId="5B58B627" w14:textId="77777777">
        <w:trPr>
          <w:gridAfter w:val="1"/>
          <w:wAfter w:w="17" w:type="dxa"/>
          <w:trHeight w:val="2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3CCA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достижения целей и задач подпрограммы:</w:t>
            </w:r>
          </w:p>
        </w:tc>
        <w:tc>
          <w:tcPr>
            <w:tcW w:w="12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12DC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56F7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21C9" w14:textId="77777777" w:rsidR="002C1609" w:rsidRDefault="002C1609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16FB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5181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C1609" w14:paraId="58CFAFD8" w14:textId="77777777">
        <w:trPr>
          <w:gridAfter w:val="1"/>
          <w:wAfter w:w="17" w:type="dxa"/>
          <w:trHeight w:val="20"/>
        </w:trPr>
        <w:tc>
          <w:tcPr>
            <w:tcW w:w="5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CC68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EB49B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муниципального задания муниципальными учреждениями</w:t>
            </w:r>
          </w:p>
        </w:tc>
        <w:tc>
          <w:tcPr>
            <w:tcW w:w="12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7DD8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91A6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6067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13C1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9FC3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513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2C1609" w14:paraId="49427974" w14:textId="77777777">
        <w:trPr>
          <w:gridAfter w:val="1"/>
          <w:wAfter w:w="17" w:type="dxa"/>
          <w:trHeight w:val="2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D86C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Непосредственные результаты реализации подпрограммы</w:t>
            </w:r>
          </w:p>
        </w:tc>
        <w:tc>
          <w:tcPr>
            <w:tcW w:w="12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70BD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8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E3C5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BFA2" w14:textId="77777777" w:rsidR="002C1609" w:rsidRDefault="002C1609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4CC4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EDC5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2C1609" w14:paraId="0A31C55B" w14:textId="77777777">
        <w:trPr>
          <w:gridAfter w:val="1"/>
          <w:wAfter w:w="17" w:type="dxa"/>
          <w:trHeight w:val="20"/>
        </w:trPr>
        <w:tc>
          <w:tcPr>
            <w:tcW w:w="5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3DA5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A900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выпусков  печатного средства массовой информации в год</w:t>
            </w:r>
          </w:p>
        </w:tc>
        <w:tc>
          <w:tcPr>
            <w:tcW w:w="12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3877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92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3AC6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9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760D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AC6E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04C0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1F47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</w:tr>
      <w:tr w:rsidR="002C1609" w14:paraId="5856E5BA" w14:textId="77777777">
        <w:trPr>
          <w:gridAfter w:val="1"/>
          <w:wAfter w:w="17" w:type="dxa"/>
          <w:trHeight w:val="20"/>
        </w:trPr>
        <w:tc>
          <w:tcPr>
            <w:tcW w:w="5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F061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752F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тираж печатного средства массовой информации</w:t>
            </w:r>
          </w:p>
        </w:tc>
        <w:tc>
          <w:tcPr>
            <w:tcW w:w="12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4B8B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92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C134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t>156000</w:t>
            </w:r>
          </w:p>
        </w:tc>
        <w:tc>
          <w:tcPr>
            <w:tcW w:w="9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BA16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t>156000</w:t>
            </w:r>
          </w:p>
        </w:tc>
        <w:tc>
          <w:tcPr>
            <w:tcW w:w="8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C1CD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t>156000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86DA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t>156000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2791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t>156000</w:t>
            </w:r>
          </w:p>
        </w:tc>
      </w:tr>
      <w:tr w:rsidR="002C1609" w14:paraId="0DAABA2A" w14:textId="77777777">
        <w:trPr>
          <w:gridAfter w:val="1"/>
          <w:wAfter w:w="17" w:type="dxa"/>
          <w:trHeight w:val="20"/>
        </w:trPr>
        <w:tc>
          <w:tcPr>
            <w:tcW w:w="5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FAAC" w14:textId="77777777" w:rsidR="002C1609" w:rsidRDefault="002C1609">
            <w:pPr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53C0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изготовленных и количество выпущенных программ еженедельно</w:t>
            </w:r>
          </w:p>
        </w:tc>
        <w:tc>
          <w:tcPr>
            <w:tcW w:w="12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E096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92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D3A6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7C91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AADB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67C7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1D6D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C1609" w14:paraId="218C424D" w14:textId="77777777">
        <w:trPr>
          <w:gridAfter w:val="1"/>
          <w:wAfter w:w="17" w:type="dxa"/>
          <w:trHeight w:val="20"/>
        </w:trPr>
        <w:tc>
          <w:tcPr>
            <w:tcW w:w="5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8F62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904C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профессиональных творческих конкурсах для журналистов печатных и электронных средств массовой информации Нижегородской области </w:t>
            </w:r>
          </w:p>
        </w:tc>
        <w:tc>
          <w:tcPr>
            <w:tcW w:w="12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8A74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92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4B9F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F78B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4EBC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67D4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E836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C1609" w14:paraId="0E2AE0A6" w14:textId="77777777">
        <w:trPr>
          <w:gridAfter w:val="1"/>
          <w:wAfter w:w="17" w:type="dxa"/>
          <w:trHeight w:val="20"/>
        </w:trPr>
        <w:tc>
          <w:tcPr>
            <w:tcW w:w="54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3FFE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B9B5" w14:textId="77777777" w:rsidR="002C1609" w:rsidRDefault="000D24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муниципальных служащих, имеющих доступ к системе электронного документооборота</w:t>
            </w:r>
          </w:p>
        </w:tc>
        <w:tc>
          <w:tcPr>
            <w:tcW w:w="127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24B4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2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DFF6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C0A7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89CD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7415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3827" w14:textId="77777777" w:rsidR="002C1609" w:rsidRDefault="000D2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1DF907CB" w14:textId="77777777" w:rsidR="002C1609" w:rsidRDefault="002C1609">
      <w:pPr>
        <w:widowControl w:val="0"/>
        <w:ind w:firstLine="540"/>
        <w:jc w:val="both"/>
      </w:pPr>
    </w:p>
    <w:p w14:paraId="75ACA5CC" w14:textId="77777777" w:rsidR="002C1609" w:rsidRDefault="000D2402" w:rsidP="00F0046C">
      <w:pPr>
        <w:widowControl w:val="0"/>
        <w:jc w:val="center"/>
      </w:pPr>
      <w:r>
        <w:rPr>
          <w:b/>
        </w:rPr>
        <w:t xml:space="preserve">2.6. </w:t>
      </w:r>
      <w:r w:rsidRPr="00D51C30">
        <w:rPr>
          <w:b/>
        </w:rPr>
        <w:t>М</w:t>
      </w:r>
      <w:r>
        <w:rPr>
          <w:b/>
        </w:rPr>
        <w:t>еры правового регулирования приводятся</w:t>
      </w:r>
      <w:r>
        <w:t xml:space="preserve"> согласно таблице 3.</w:t>
      </w:r>
    </w:p>
    <w:p w14:paraId="7B618601" w14:textId="77777777" w:rsidR="00060B97" w:rsidRDefault="00060B97">
      <w:pPr>
        <w:widowControl w:val="0"/>
        <w:jc w:val="both"/>
      </w:pPr>
    </w:p>
    <w:p w14:paraId="675EE127" w14:textId="77777777" w:rsidR="002C1609" w:rsidRDefault="000D2402">
      <w:pPr>
        <w:widowControl w:val="0"/>
        <w:ind w:firstLine="720"/>
        <w:jc w:val="both"/>
      </w:pPr>
      <w:r w:rsidRPr="00D51C30">
        <w:t>В</w:t>
      </w:r>
      <w:r>
        <w:t xml:space="preserve"> данный подраздел включается перечень проектов нормативных правовых актов, необходимых для принятия в целях реализации основных мероприятий муниципальной программы.</w:t>
      </w:r>
    </w:p>
    <w:p w14:paraId="3DF07AB2" w14:textId="77777777" w:rsidR="00F0046C" w:rsidRDefault="00060B97">
      <w:pPr>
        <w:widowControl w:val="0"/>
        <w:jc w:val="both"/>
      </w:pPr>
      <w:r>
        <w:t xml:space="preserve">                           </w:t>
      </w:r>
    </w:p>
    <w:p w14:paraId="4D9FDD39" w14:textId="77777777" w:rsidR="00F0046C" w:rsidRDefault="00F0046C">
      <w:pPr>
        <w:widowControl w:val="0"/>
        <w:jc w:val="both"/>
      </w:pPr>
    </w:p>
    <w:p w14:paraId="08F6B664" w14:textId="77777777" w:rsidR="002C1609" w:rsidRDefault="000D2402" w:rsidP="00F0046C">
      <w:pPr>
        <w:widowControl w:val="0"/>
        <w:jc w:val="center"/>
      </w:pPr>
      <w:r>
        <w:t>Таблица 3. Сведения об основных мерах правового регулирования</w:t>
      </w:r>
    </w:p>
    <w:p w14:paraId="7BBFD644" w14:textId="77777777" w:rsidR="00F0046C" w:rsidRDefault="00F0046C" w:rsidP="00F0046C">
      <w:pPr>
        <w:widowControl w:val="0"/>
        <w:jc w:val="center"/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"/>
        <w:gridCol w:w="1942"/>
        <w:gridCol w:w="2551"/>
        <w:gridCol w:w="2835"/>
        <w:gridCol w:w="2127"/>
      </w:tblGrid>
      <w:tr w:rsidR="002C1609" w14:paraId="07952A30" w14:textId="77777777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FAE6" w14:textId="77777777" w:rsidR="002C1609" w:rsidRDefault="000D2402">
            <w:pPr>
              <w:jc w:val="center"/>
            </w:pPr>
            <w:r>
              <w:t>№ п/п</w:t>
            </w:r>
          </w:p>
        </w:tc>
        <w:tc>
          <w:tcPr>
            <w:tcW w:w="19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F756" w14:textId="77777777" w:rsidR="002C1609" w:rsidRDefault="000D2402">
            <w:pPr>
              <w:jc w:val="center"/>
            </w:pPr>
            <w:r>
              <w:t>Вид 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7768" w14:textId="77777777" w:rsidR="002C1609" w:rsidRDefault="000D2402">
            <w:pPr>
              <w:jc w:val="center"/>
            </w:pPr>
            <w:r>
              <w:t>Основные положения правового акта (суть)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B078" w14:textId="77777777" w:rsidR="002C1609" w:rsidRDefault="000D2402">
            <w:pPr>
              <w:jc w:val="center"/>
            </w:pPr>
            <w:r>
              <w:t>Ответственный исполнитель и соисполнители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9D58" w14:textId="77777777" w:rsidR="002C1609" w:rsidRDefault="000D2402">
            <w:pPr>
              <w:jc w:val="center"/>
            </w:pPr>
            <w:r>
              <w:t>Ожидаемые сроки принятия</w:t>
            </w:r>
          </w:p>
        </w:tc>
      </w:tr>
      <w:tr w:rsidR="002C1609" w14:paraId="52081228" w14:textId="77777777">
        <w:trPr>
          <w:trHeight w:val="2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389A" w14:textId="77777777" w:rsidR="002C1609" w:rsidRDefault="000D2402">
            <w:pPr>
              <w:jc w:val="center"/>
            </w:pPr>
            <w:r>
              <w:t>.Реализация мероприятий подпрограммы «Информационная среда Лысковского</w:t>
            </w:r>
            <w:r>
              <w:rPr>
                <w:sz w:val="22"/>
                <w:szCs w:val="22"/>
              </w:rPr>
              <w:t xml:space="preserve"> муниципального округа Нижегородской области</w:t>
            </w:r>
            <w:r>
              <w:t>» не требует разработки НПА</w:t>
            </w:r>
          </w:p>
        </w:tc>
      </w:tr>
      <w:tr w:rsidR="002C1609" w14:paraId="0C4CC97E" w14:textId="77777777">
        <w:trPr>
          <w:trHeight w:val="55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AD7ACD" w14:textId="77777777" w:rsidR="002C1609" w:rsidRDefault="002C1609">
            <w:pPr>
              <w:jc w:val="center"/>
            </w:pPr>
          </w:p>
        </w:tc>
      </w:tr>
    </w:tbl>
    <w:p w14:paraId="78DA9108" w14:textId="77777777" w:rsidR="002C1609" w:rsidRDefault="002C1609">
      <w:pPr>
        <w:widowControl w:val="0"/>
        <w:jc w:val="center"/>
        <w:outlineLvl w:val="2"/>
        <w:rPr>
          <w:b/>
        </w:rPr>
      </w:pPr>
    </w:p>
    <w:p w14:paraId="73FACAD3" w14:textId="77777777" w:rsidR="002C1609" w:rsidRDefault="000D2402" w:rsidP="00F0046C">
      <w:pPr>
        <w:widowControl w:val="0"/>
        <w:jc w:val="center"/>
        <w:rPr>
          <w:b/>
          <w:color w:val="000000"/>
        </w:rPr>
      </w:pPr>
      <w:r>
        <w:rPr>
          <w:b/>
        </w:rPr>
        <w:t xml:space="preserve">2.7. </w:t>
      </w:r>
      <w:r>
        <w:rPr>
          <w:b/>
          <w:color w:val="000000"/>
        </w:rPr>
        <w:t xml:space="preserve">Участие в реализации </w:t>
      </w:r>
      <w:r>
        <w:rPr>
          <w:b/>
        </w:rPr>
        <w:t>муниципальной программы</w:t>
      </w:r>
      <w:r>
        <w:rPr>
          <w:b/>
          <w:color w:val="000000"/>
        </w:rPr>
        <w:t xml:space="preserve"> муниципальных предприятий,</w:t>
      </w:r>
    </w:p>
    <w:p w14:paraId="774408A5" w14:textId="77777777" w:rsidR="002C1609" w:rsidRDefault="000D2402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 xml:space="preserve">акционерных обществ с участием Лысковского муниципального округа, </w:t>
      </w:r>
    </w:p>
    <w:p w14:paraId="080C95DC" w14:textId="77777777" w:rsidR="002C1609" w:rsidRDefault="000D2402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>общественных и иных организаций</w:t>
      </w:r>
    </w:p>
    <w:p w14:paraId="65DDCC65" w14:textId="77777777" w:rsidR="002C1609" w:rsidRDefault="002C1609">
      <w:pPr>
        <w:widowControl w:val="0"/>
        <w:jc w:val="both"/>
        <w:rPr>
          <w:b/>
        </w:rPr>
      </w:pPr>
    </w:p>
    <w:p w14:paraId="08F736BB" w14:textId="77777777" w:rsidR="002C1609" w:rsidRDefault="000D2402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 xml:space="preserve">Участие в реализации </w:t>
      </w:r>
      <w:r>
        <w:t>муниципальной программы</w:t>
      </w:r>
      <w:r>
        <w:rPr>
          <w:color w:val="000000"/>
        </w:rPr>
        <w:t xml:space="preserve"> муниципальных предприятий, акционерных обществ с участием Лысковского муниципального округа, общественных и иных организаций не предусматривается.</w:t>
      </w:r>
    </w:p>
    <w:p w14:paraId="0EFB56F7" w14:textId="77777777" w:rsidR="002C1609" w:rsidRDefault="002C1609">
      <w:pPr>
        <w:widowControl w:val="0"/>
        <w:jc w:val="center"/>
        <w:outlineLvl w:val="2"/>
        <w:rPr>
          <w:b/>
        </w:rPr>
      </w:pPr>
    </w:p>
    <w:p w14:paraId="5B43E997" w14:textId="77777777" w:rsidR="002C1609" w:rsidRDefault="000D2402">
      <w:pPr>
        <w:widowControl w:val="0"/>
        <w:jc w:val="center"/>
        <w:outlineLvl w:val="2"/>
        <w:rPr>
          <w:b/>
        </w:rPr>
      </w:pPr>
      <w:r>
        <w:rPr>
          <w:b/>
        </w:rPr>
        <w:t>2.8. Обоснование объема финансовых ресурсов</w:t>
      </w:r>
    </w:p>
    <w:p w14:paraId="576537F8" w14:textId="77777777" w:rsidR="002C1609" w:rsidRDefault="002C1609">
      <w:pPr>
        <w:widowControl w:val="0"/>
        <w:ind w:firstLine="540"/>
        <w:jc w:val="both"/>
      </w:pPr>
    </w:p>
    <w:p w14:paraId="6121176F" w14:textId="77777777" w:rsidR="002C1609" w:rsidRDefault="000D2402">
      <w:pPr>
        <w:widowControl w:val="0"/>
        <w:ind w:firstLine="540"/>
        <w:jc w:val="both"/>
      </w:pPr>
      <w:r>
        <w:t xml:space="preserve">Общий объем финансирования муниципальной программы составляет – </w:t>
      </w:r>
      <w:r>
        <w:rPr>
          <w:sz w:val="22"/>
          <w:szCs w:val="22"/>
        </w:rPr>
        <w:t xml:space="preserve">21 551,1 </w:t>
      </w:r>
      <w:r>
        <w:t>тысяча рублей, в том числе за счет средств бюджета Лысковского муниципального округа Нижегородской области – 10 849,2 тысячи рублей.</w:t>
      </w:r>
    </w:p>
    <w:p w14:paraId="4D8CDE35" w14:textId="77777777" w:rsidR="002C1609" w:rsidRDefault="000D2402">
      <w:pPr>
        <w:widowControl w:val="0"/>
        <w:ind w:firstLine="540"/>
        <w:jc w:val="both"/>
      </w:pPr>
      <w:r>
        <w:t>По результатам ежегодной оценки эффективности и результативности реализации муниципальной программы возможно перераспределение объемов средств по направлениям, отдельным мероприятиям и годам.</w:t>
      </w:r>
    </w:p>
    <w:p w14:paraId="30356BC6" w14:textId="77777777" w:rsidR="002C1609" w:rsidRDefault="000D2402">
      <w:pPr>
        <w:widowControl w:val="0"/>
        <w:ind w:firstLine="540"/>
        <w:jc w:val="both"/>
      </w:pPr>
      <w:r>
        <w:t xml:space="preserve">Информация по ресурсному обеспечению муниципальной программы за счет средств бюджета Лысковского муниципального округа отражена в </w:t>
      </w:r>
      <w:hyperlink w:anchor="Par656" w:tooltip="#Par656" w:history="1">
        <w:r>
          <w:t xml:space="preserve">таблице </w:t>
        </w:r>
      </w:hyperlink>
      <w:r>
        <w:t>4.</w:t>
      </w:r>
    </w:p>
    <w:p w14:paraId="0C746094" w14:textId="77777777" w:rsidR="002C1609" w:rsidRDefault="000D2402">
      <w:pPr>
        <w:widowControl w:val="0"/>
        <w:ind w:firstLine="540"/>
        <w:jc w:val="both"/>
      </w:pPr>
      <w:r>
        <w:t xml:space="preserve">Прогнозная оценка расходов на реализацию муниципальной программы за счет всех источников отражена в таблице </w:t>
      </w:r>
      <w:hyperlink w:anchor="Par758" w:tooltip="#Par758" w:history="1">
        <w:r>
          <w:t>5</w:t>
        </w:r>
      </w:hyperlink>
      <w:r>
        <w:t>.</w:t>
      </w:r>
    </w:p>
    <w:p w14:paraId="67A9B27A" w14:textId="77777777" w:rsidR="002C1609" w:rsidRDefault="000D24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4. Ресурсное обеспечение реализации муниципальной программы за счет средств бюджета Лысковского муниципального округа</w:t>
      </w:r>
    </w:p>
    <w:p w14:paraId="7430F2AB" w14:textId="77777777" w:rsidR="002C1609" w:rsidRDefault="002C16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92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693"/>
        <w:gridCol w:w="850"/>
        <w:gridCol w:w="851"/>
        <w:gridCol w:w="992"/>
        <w:gridCol w:w="992"/>
      </w:tblGrid>
      <w:tr w:rsidR="002C1609" w14:paraId="4EA768DF" w14:textId="7777777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9019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B9DE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8A0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заказчик-координатор, соисполнители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6D5" w14:textId="77777777" w:rsidR="002C1609" w:rsidRDefault="000D24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(тыс. руб.), годы</w:t>
            </w:r>
          </w:p>
        </w:tc>
      </w:tr>
      <w:tr w:rsidR="002C1609" w14:paraId="4AD4C637" w14:textId="7777777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17A5" w14:textId="77777777" w:rsidR="002C1609" w:rsidRDefault="002C16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63E" w14:textId="77777777" w:rsidR="002C1609" w:rsidRDefault="002C16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264C" w14:textId="77777777" w:rsidR="002C1609" w:rsidRDefault="002C16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E90E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A7D0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55B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7FC7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2C1609" w14:paraId="5A48E6DD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0C69" w14:textId="77777777" w:rsidR="002C1609" w:rsidRDefault="000D24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0F95" w14:textId="77777777" w:rsidR="002C1609" w:rsidRDefault="000D24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8F22" w14:textId="77777777" w:rsidR="002C1609" w:rsidRDefault="000D24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FA8B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59E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902F" w14:textId="77777777" w:rsidR="002C1609" w:rsidRDefault="000D2402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4758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2C1609" w14:paraId="25D297E3" w14:textId="77777777"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D9BB4" w14:textId="77777777" w:rsidR="002C1609" w:rsidRDefault="000D2402">
            <w:pPr>
              <w:jc w:val="center"/>
              <w:rPr>
                <w:color w:val="1A171B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Информационное общество Лысковского муниципального округа Нижегородской области»</w:t>
            </w:r>
          </w:p>
          <w:p w14:paraId="1FDB260E" w14:textId="77777777" w:rsidR="002C1609" w:rsidRDefault="002C1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9C83" w14:textId="77777777" w:rsidR="002C1609" w:rsidRDefault="000D240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149F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3 616,4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918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5B0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4DDA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10 849,2</w:t>
            </w:r>
          </w:p>
        </w:tc>
      </w:tr>
      <w:tr w:rsidR="002C1609" w14:paraId="06B955C5" w14:textId="77777777"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9A454" w14:textId="77777777" w:rsidR="002C1609" w:rsidRDefault="002C16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DB38" w14:textId="77777777" w:rsidR="002C1609" w:rsidRDefault="000D24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организационно-кадровой работы администрации Лысковского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CFBB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3 616,4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159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6A0E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9C69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10 849,2</w:t>
            </w:r>
          </w:p>
        </w:tc>
      </w:tr>
      <w:tr w:rsidR="002C1609" w14:paraId="0CA2DE8A" w14:textId="7777777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1014" w14:textId="77777777" w:rsidR="002C1609" w:rsidRDefault="000D24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1C3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одпрограмма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9ADE" w14:textId="77777777" w:rsidR="002C1609" w:rsidRDefault="000D24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«Информационная среда Лысковского муниципального округа Нижегородской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1B0D" w14:textId="77777777" w:rsidR="002C1609" w:rsidRDefault="000D240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AAD9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1A9B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62A1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EC7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10 849,2</w:t>
            </w:r>
          </w:p>
        </w:tc>
      </w:tr>
      <w:tr w:rsidR="002C1609" w14:paraId="79B17561" w14:textId="7777777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A3B" w14:textId="77777777" w:rsidR="002C1609" w:rsidRDefault="002C16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58D1" w14:textId="77777777" w:rsidR="002C1609" w:rsidRDefault="002C16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2C88" w14:textId="77777777" w:rsidR="002C1609" w:rsidRDefault="000D24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организационно-кадровой работы администрации Лысковского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38BE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BAF8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B627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CBF7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10 849,2</w:t>
            </w:r>
          </w:p>
        </w:tc>
      </w:tr>
    </w:tbl>
    <w:p w14:paraId="27F1025A" w14:textId="77777777" w:rsidR="002C1609" w:rsidRDefault="002C16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3F3F0C3" w14:textId="77777777" w:rsidR="002C1609" w:rsidRDefault="002C16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2C1609" w:rsidSect="009126DB">
          <w:pgSz w:w="11906" w:h="16838"/>
          <w:pgMar w:top="851" w:right="1134" w:bottom="851" w:left="1134" w:header="397" w:footer="397" w:gutter="0"/>
          <w:cols w:space="708"/>
          <w:docGrid w:linePitch="360"/>
        </w:sectPr>
      </w:pPr>
    </w:p>
    <w:p w14:paraId="20686047" w14:textId="77777777" w:rsidR="002C1609" w:rsidRDefault="000D24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5. Прогнозная оценка расходов на реализацию</w:t>
      </w:r>
    </w:p>
    <w:p w14:paraId="5F424BCC" w14:textId="77777777" w:rsidR="002C1609" w:rsidRDefault="000D24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за счет всех источников</w:t>
      </w:r>
    </w:p>
    <w:p w14:paraId="0D62C04E" w14:textId="77777777" w:rsidR="002C1609" w:rsidRDefault="002C16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3346"/>
        <w:gridCol w:w="1135"/>
        <w:gridCol w:w="1265"/>
        <w:gridCol w:w="1484"/>
        <w:gridCol w:w="1417"/>
      </w:tblGrid>
      <w:tr w:rsidR="002C1609" w14:paraId="3541284E" w14:textId="77777777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3918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0F82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B423" w14:textId="77777777" w:rsidR="002C1609" w:rsidRDefault="000D2402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6840" w14:textId="77777777" w:rsidR="002C1609" w:rsidRDefault="000D24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Оценка расходов (тыс. руб.), годы</w:t>
            </w:r>
          </w:p>
        </w:tc>
      </w:tr>
      <w:tr w:rsidR="002C1609" w14:paraId="44F1012D" w14:textId="77777777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600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B36C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3A2" w14:textId="77777777" w:rsidR="002C1609" w:rsidRDefault="002C1609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B8D2" w14:textId="77777777" w:rsidR="002C1609" w:rsidRDefault="000D24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2841" w14:textId="77777777" w:rsidR="002C1609" w:rsidRDefault="000D24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28E5" w14:textId="77777777" w:rsidR="002C1609" w:rsidRDefault="000D24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684" w14:textId="77777777" w:rsidR="002C1609" w:rsidRDefault="000D24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2C1609" w14:paraId="630E5F18" w14:textId="77777777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F269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A8E5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31AF" w14:textId="77777777" w:rsidR="002C1609" w:rsidRDefault="000D2402">
            <w:pPr>
              <w:pStyle w:val="ConsPlusNormal"/>
              <w:ind w:hanging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CDE8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1420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D71C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0B96" w14:textId="77777777" w:rsidR="002C1609" w:rsidRDefault="000D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2C1609" w14:paraId="04E2D338" w14:textId="77777777"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3013F" w14:textId="77777777" w:rsidR="002C1609" w:rsidRDefault="000D2402">
            <w:pPr>
              <w:jc w:val="center"/>
              <w:rPr>
                <w:color w:val="1A171B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Информационное общество Лысковского муниципального округа Нижегородской области»</w:t>
            </w:r>
          </w:p>
          <w:p w14:paraId="2633AC73" w14:textId="77777777" w:rsidR="002C1609" w:rsidRDefault="002C16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7419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F06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7 183,7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F02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7 183,7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13CB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7 183,7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4B4F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21 551,1</w:t>
            </w:r>
          </w:p>
        </w:tc>
      </w:tr>
      <w:tr w:rsidR="002C1609" w14:paraId="525414DE" w14:textId="77777777"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DC3B1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278E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1331"/>
            <w:bookmarkEnd w:id="2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областного бюджета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4CA6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3 567,3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62E2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3 567,3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4520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3 567,3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257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10 701,9</w:t>
            </w:r>
          </w:p>
        </w:tc>
      </w:tr>
      <w:tr w:rsidR="002C1609" w14:paraId="6DB5AE8C" w14:textId="77777777"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6A80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B93E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r1336"/>
            <w:bookmarkEnd w:id="3"/>
            <w:r>
              <w:rPr>
                <w:rFonts w:ascii="Times New Roman" w:hAnsi="Times New Roman" w:cs="Times New Roman"/>
                <w:sz w:val="22"/>
                <w:szCs w:val="22"/>
              </w:rPr>
              <w:t>расходы бюджета муниципального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6C65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3 616,4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35AF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3 616,4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4FFE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3 616,4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9FCF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10 849,2</w:t>
            </w:r>
          </w:p>
        </w:tc>
      </w:tr>
      <w:tr w:rsidR="002C1609" w14:paraId="618D0816" w14:textId="7777777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35B4" w14:textId="77777777" w:rsidR="002C1609" w:rsidRDefault="000D24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3C8B" w14:textId="77777777" w:rsidR="002C1609" w:rsidRDefault="000D24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«Информационная среда Лысковского муниципального округа Нижегородской области»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679B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673F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7 183,7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FBC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7 183,7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7C96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76A9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21 551,1</w:t>
            </w:r>
          </w:p>
        </w:tc>
      </w:tr>
      <w:tr w:rsidR="002C1609" w14:paraId="44D6A4F6" w14:textId="7777777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13E6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B94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2B54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1373"/>
            <w:bookmarkEnd w:id="4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(1) расходы областного бюджета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290F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3 567,3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DB86" w14:textId="77777777" w:rsidR="002C1609" w:rsidRDefault="000D24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3 567,3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6A90" w14:textId="77777777" w:rsidR="002C1609" w:rsidRDefault="000D24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9B6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10 701,9</w:t>
            </w:r>
          </w:p>
        </w:tc>
      </w:tr>
      <w:tr w:rsidR="002C1609" w14:paraId="015194A7" w14:textId="7777777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53E5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2ED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B5F4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ar1378"/>
            <w:bookmarkEnd w:id="5"/>
            <w:r>
              <w:rPr>
                <w:rFonts w:ascii="Times New Roman" w:hAnsi="Times New Roman" w:cs="Times New Roman"/>
                <w:sz w:val="22"/>
                <w:szCs w:val="22"/>
              </w:rPr>
              <w:t>(2) расходы бюджета муниципального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32E6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3 616,4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28C" w14:textId="77777777" w:rsidR="002C1609" w:rsidRDefault="000D24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3 616,4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72A0" w14:textId="77777777" w:rsidR="002C1609" w:rsidRDefault="000D24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3 616,4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3113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10 849,2</w:t>
            </w:r>
          </w:p>
        </w:tc>
      </w:tr>
      <w:tr w:rsidR="002C1609" w14:paraId="6B026655" w14:textId="7777777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699D" w14:textId="77777777" w:rsidR="002C1609" w:rsidRDefault="000D24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868D" w14:textId="77777777" w:rsidR="002C1609" w:rsidRDefault="000D24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информирования населения Лысковского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Нижегородской области о деятельности органов местного самоуправления, а также по вопросам, имеющим большую социальную значимость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E62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FEF3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8F5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8F6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AC7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C1609" w14:paraId="42A6A282" w14:textId="7777777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B666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5A12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3769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Par1415"/>
            <w:bookmarkEnd w:id="6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(1) расходы областного бюджета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CF0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AC34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18A4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0592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C1609" w14:paraId="0D326A8F" w14:textId="77777777">
        <w:trPr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215B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6883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C3A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Par1420"/>
            <w:bookmarkEnd w:id="7"/>
            <w:r>
              <w:rPr>
                <w:rFonts w:ascii="Times New Roman" w:hAnsi="Times New Roman" w:cs="Times New Roman"/>
                <w:sz w:val="22"/>
                <w:szCs w:val="22"/>
              </w:rPr>
              <w:t>(2) расходы бюджета муниципального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19F9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5DDD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E385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1F16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C1609" w14:paraId="30980FBC" w14:textId="7777777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EA213" w14:textId="77777777" w:rsidR="002C1609" w:rsidRDefault="000D24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CA099" w14:textId="77777777" w:rsidR="002C1609" w:rsidRDefault="000D24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Поддержка и модернизация муниципальных информационных систем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46D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F114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710B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989A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0B1C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C1609" w14:paraId="76DBC692" w14:textId="77777777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05B9D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77858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8770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(1) расходы областного бюджета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165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D1E4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D545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8FCF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C1609" w14:paraId="0CFCB250" w14:textId="77777777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CF17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8F87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6A6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(2) расходы бюджета муниципального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814C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13C8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1F6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031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C1609" w14:paraId="7B0FC957" w14:textId="77777777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5159F0" w14:textId="77777777" w:rsidR="002C1609" w:rsidRDefault="000D24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F432D7" w14:textId="77777777" w:rsidR="002C1609" w:rsidRDefault="000D24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Выделение субсидий на выполнение муниципального задания на выполнение муниципальных работ по информированию населения по вопросам, имеющим большую социальную значимость, в том числе: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361A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4EAD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7 183,7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0469" w14:textId="77777777" w:rsidR="002C1609" w:rsidRDefault="000D24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7 183,7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0782" w14:textId="77777777" w:rsidR="002C1609" w:rsidRDefault="000D24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FE7D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21 551,1</w:t>
            </w:r>
          </w:p>
        </w:tc>
      </w:tr>
      <w:tr w:rsidR="002C1609" w14:paraId="699BDE25" w14:textId="77777777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BF6D5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91655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8343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(1) расходы областного бюджета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66A6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3 567,3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C8D2" w14:textId="77777777" w:rsidR="002C1609" w:rsidRDefault="000D24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3 567,3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3F4" w14:textId="77777777" w:rsidR="002C1609" w:rsidRDefault="000D24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BBF0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10 701,9</w:t>
            </w:r>
          </w:p>
        </w:tc>
      </w:tr>
      <w:tr w:rsidR="002C1609" w14:paraId="6B63F88D" w14:textId="77777777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2A4E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549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CF24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(2) расходы бюджета муниципального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67F4" w14:textId="77777777" w:rsidR="002C1609" w:rsidRDefault="000D24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3 616,4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C73F" w14:textId="77777777" w:rsidR="002C1609" w:rsidRDefault="000D24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3 616,4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79ED" w14:textId="77777777" w:rsidR="002C1609" w:rsidRDefault="000D24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3 616,4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623A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10 849,2</w:t>
            </w:r>
          </w:p>
        </w:tc>
      </w:tr>
      <w:tr w:rsidR="002C1609" w14:paraId="6AE7EDDC" w14:textId="77777777">
        <w:trPr>
          <w:trHeight w:val="38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431CE0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3.1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B7ADB2" w14:textId="77777777" w:rsidR="002C1609" w:rsidRDefault="000D24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Выделение субсидий на выполнение муниципального задания на выполнение муниципальных работ путем производства и выпуска печатных средств массовой информации (в части софинансирования расходов с областным бюджетом)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43ED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D921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4 459,1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8E66" w14:textId="77777777" w:rsidR="002C1609" w:rsidRDefault="000D24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4 459,1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9680" w14:textId="77777777" w:rsidR="002C1609" w:rsidRDefault="000D24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9639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13377,3</w:t>
            </w:r>
          </w:p>
        </w:tc>
      </w:tr>
      <w:tr w:rsidR="002C1609" w14:paraId="6192AA19" w14:textId="77777777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CF300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33E5C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36D2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(1) расходы областного бюджета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099B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3 567,3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47B0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3 567,3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169B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3 567,3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92F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10 701,9</w:t>
            </w:r>
          </w:p>
        </w:tc>
      </w:tr>
      <w:tr w:rsidR="002C1609" w14:paraId="325BEA03" w14:textId="77777777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5BD2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5FDB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22DC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(2) расходы бюджета муниципального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24A6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891,8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95CB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891,8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945E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C239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2 675,4</w:t>
            </w:r>
          </w:p>
        </w:tc>
      </w:tr>
      <w:tr w:rsidR="002C1609" w14:paraId="7FC9319C" w14:textId="77777777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2D3EBF" w14:textId="77777777" w:rsidR="002C1609" w:rsidRDefault="000D2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3.2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CCEE11" w14:textId="77777777" w:rsidR="002C1609" w:rsidRDefault="000D24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Выделение субсидий на выполнение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муниципальных работ по информированию населения по вопросам, имеющим большую социальную значимость путем производства и выпуска программ телеканала «Лысково ТВ»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E35C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0A73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2 724,6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C94E" w14:textId="77777777" w:rsidR="002C1609" w:rsidRDefault="000D24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2 724,6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5B8C" w14:textId="77777777" w:rsidR="002C1609" w:rsidRDefault="000D24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C20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8 173,8</w:t>
            </w:r>
          </w:p>
        </w:tc>
      </w:tr>
      <w:tr w:rsidR="002C1609" w14:paraId="596813DC" w14:textId="77777777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133A4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71217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CB54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(1) расходы областного бюджета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4098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A9FC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0D2E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4F03" w14:textId="77777777" w:rsidR="002C1609" w:rsidRDefault="000D240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C1609" w14:paraId="11E9FE11" w14:textId="77777777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BCBC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3BA7" w14:textId="77777777" w:rsidR="002C1609" w:rsidRDefault="002C16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812F" w14:textId="77777777" w:rsidR="002C1609" w:rsidRDefault="000D2402">
            <w:pPr>
              <w:pStyle w:val="ConsPlusNormal"/>
              <w:ind w:hanging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(2) расходы бюджета муниципального округа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A4F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2 724,6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F133" w14:textId="77777777" w:rsidR="002C1609" w:rsidRDefault="000D24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2 724,6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E35B" w14:textId="77777777" w:rsidR="002C1609" w:rsidRDefault="000D24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BE1" w14:textId="77777777" w:rsidR="002C1609" w:rsidRDefault="000D240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8 173,8</w:t>
            </w:r>
          </w:p>
        </w:tc>
      </w:tr>
    </w:tbl>
    <w:p w14:paraId="58C49828" w14:textId="77777777" w:rsidR="002C1609" w:rsidRDefault="002C1609">
      <w:pPr>
        <w:pStyle w:val="FORMATTEXT0"/>
        <w:jc w:val="both"/>
        <w:rPr>
          <w:b/>
          <w:bCs/>
        </w:rPr>
      </w:pPr>
    </w:p>
    <w:p w14:paraId="090E2966" w14:textId="77777777" w:rsidR="002C1609" w:rsidRDefault="000D2402">
      <w:pPr>
        <w:widowControl w:val="0"/>
        <w:jc w:val="center"/>
        <w:outlineLvl w:val="2"/>
        <w:rPr>
          <w:b/>
        </w:rPr>
      </w:pPr>
      <w:r>
        <w:rPr>
          <w:b/>
        </w:rPr>
        <w:t>2.9. Анализ рисков реализации муниципальной программы</w:t>
      </w:r>
    </w:p>
    <w:p w14:paraId="7F56F2FC" w14:textId="77777777" w:rsidR="002C1609" w:rsidRDefault="002C1609">
      <w:pPr>
        <w:widowControl w:val="0"/>
        <w:ind w:firstLine="540"/>
        <w:jc w:val="both"/>
      </w:pPr>
    </w:p>
    <w:p w14:paraId="45B4B1F2" w14:textId="77777777" w:rsidR="002C1609" w:rsidRDefault="000D2402">
      <w:pPr>
        <w:widowControl w:val="0"/>
        <w:ind w:firstLine="540"/>
        <w:jc w:val="both"/>
      </w:pPr>
      <w:r>
        <w:t>К возможным внешним факторам, негативно влияющим на реализацию муниципальной программы, относятся:</w:t>
      </w:r>
    </w:p>
    <w:p w14:paraId="401B6941" w14:textId="77777777" w:rsidR="002C1609" w:rsidRDefault="000D2402">
      <w:pPr>
        <w:widowControl w:val="0"/>
        <w:ind w:firstLine="540"/>
        <w:jc w:val="both"/>
      </w:pPr>
      <w:r>
        <w:t>- отсутствие финансирования (неполное финансирование) из источников, предусмотренных муниципальной программой;</w:t>
      </w:r>
    </w:p>
    <w:p w14:paraId="76A1C25E" w14:textId="77777777" w:rsidR="002C1609" w:rsidRDefault="000D2402">
      <w:pPr>
        <w:widowControl w:val="0"/>
        <w:ind w:firstLine="540"/>
        <w:jc w:val="both"/>
      </w:pPr>
      <w:r>
        <w:t>- изменение федерального и областного законодательства.</w:t>
      </w:r>
    </w:p>
    <w:p w14:paraId="36AA9599" w14:textId="77777777" w:rsidR="002C1609" w:rsidRDefault="000D2402">
      <w:pPr>
        <w:widowControl w:val="0"/>
        <w:ind w:firstLine="540"/>
        <w:jc w:val="both"/>
      </w:pPr>
      <w:r>
        <w:t>Отсутствие или неполное финансирование мероприятий муниципальной программы компенсируется через проведение мероприятий по корректировке сроков исполнения и сумм финансирования на последующие периоды реализации муниципальной программы.</w:t>
      </w:r>
    </w:p>
    <w:p w14:paraId="4939D564" w14:textId="77777777" w:rsidR="002C1609" w:rsidRDefault="000D2402">
      <w:pPr>
        <w:widowControl w:val="0"/>
        <w:ind w:firstLine="540"/>
        <w:jc w:val="both"/>
      </w:pPr>
      <w:r>
        <w:t>Использование программно-целевого метода и принятие муниципальной программы позволит значительно минимизировать возможные риски, связанные с ее реализацией, за счет создания адекватных механизмов управления выполнением мероприятий.</w:t>
      </w:r>
    </w:p>
    <w:p w14:paraId="4ABC29C1" w14:textId="77777777" w:rsidR="002C1609" w:rsidRDefault="002C1609">
      <w:pPr>
        <w:widowControl w:val="0"/>
        <w:ind w:firstLine="540"/>
        <w:jc w:val="both"/>
      </w:pPr>
    </w:p>
    <w:p w14:paraId="2F9AB572" w14:textId="77777777" w:rsidR="002C1609" w:rsidRDefault="002C1609">
      <w:pPr>
        <w:widowControl w:val="0"/>
        <w:ind w:firstLine="540"/>
        <w:jc w:val="both"/>
      </w:pPr>
    </w:p>
    <w:p w14:paraId="5D2F9235" w14:textId="77777777" w:rsidR="002C1609" w:rsidRDefault="000D2402">
      <w:pPr>
        <w:widowControl w:val="0"/>
        <w:ind w:firstLine="540"/>
        <w:jc w:val="both"/>
      </w:pPr>
      <w:r>
        <w:t xml:space="preserve">                              </w:t>
      </w:r>
    </w:p>
    <w:p w14:paraId="0508D326" w14:textId="77777777" w:rsidR="002C1609" w:rsidRDefault="002C1609">
      <w:pPr>
        <w:widowControl w:val="0"/>
        <w:ind w:firstLine="540"/>
        <w:jc w:val="both"/>
      </w:pPr>
    </w:p>
    <w:p w14:paraId="3E990EC1" w14:textId="77777777" w:rsidR="002C1609" w:rsidRDefault="002C1609">
      <w:pPr>
        <w:jc w:val="center"/>
      </w:pPr>
    </w:p>
    <w:p w14:paraId="10D7D390" w14:textId="77777777" w:rsidR="002C1609" w:rsidRDefault="002C1609">
      <w:pPr>
        <w:jc w:val="center"/>
      </w:pPr>
    </w:p>
    <w:p w14:paraId="42DBFFCC" w14:textId="77777777" w:rsidR="002C1609" w:rsidRDefault="002C1609">
      <w:pPr>
        <w:jc w:val="center"/>
      </w:pPr>
    </w:p>
    <w:p w14:paraId="0CF10FB3" w14:textId="77777777" w:rsidR="002C1609" w:rsidRDefault="002C1609">
      <w:pPr>
        <w:jc w:val="center"/>
      </w:pPr>
    </w:p>
    <w:p w14:paraId="16F410A9" w14:textId="77777777" w:rsidR="002C1609" w:rsidRDefault="002C1609">
      <w:pPr>
        <w:jc w:val="center"/>
      </w:pPr>
    </w:p>
    <w:p w14:paraId="2C2FD393" w14:textId="77777777" w:rsidR="002C1609" w:rsidRDefault="002C1609">
      <w:pPr>
        <w:jc w:val="center"/>
      </w:pPr>
    </w:p>
    <w:p w14:paraId="41D48060" w14:textId="77777777" w:rsidR="002C1609" w:rsidRDefault="002C1609">
      <w:pPr>
        <w:jc w:val="center"/>
      </w:pPr>
    </w:p>
    <w:p w14:paraId="104DB1C7" w14:textId="77777777" w:rsidR="002C1609" w:rsidRDefault="002C1609">
      <w:pPr>
        <w:jc w:val="center"/>
      </w:pPr>
    </w:p>
    <w:p w14:paraId="0FA9DD0A" w14:textId="77777777" w:rsidR="002C1609" w:rsidRDefault="002C1609">
      <w:pPr>
        <w:jc w:val="center"/>
      </w:pPr>
    </w:p>
    <w:p w14:paraId="02916F86" w14:textId="77777777" w:rsidR="002C1609" w:rsidRDefault="002C1609">
      <w:pPr>
        <w:jc w:val="center"/>
      </w:pPr>
    </w:p>
    <w:p w14:paraId="20702593" w14:textId="77777777" w:rsidR="002C1609" w:rsidRDefault="002C1609">
      <w:pPr>
        <w:jc w:val="center"/>
      </w:pPr>
    </w:p>
    <w:p w14:paraId="095E2D3C" w14:textId="77777777" w:rsidR="002C1609" w:rsidRDefault="002C1609">
      <w:pPr>
        <w:jc w:val="center"/>
      </w:pPr>
    </w:p>
    <w:p w14:paraId="7CF9FD15" w14:textId="77777777" w:rsidR="002C1609" w:rsidRDefault="002C1609">
      <w:pPr>
        <w:widowControl w:val="0"/>
        <w:outlineLvl w:val="1"/>
        <w:rPr>
          <w:b/>
        </w:rPr>
        <w:sectPr w:rsidR="002C1609" w:rsidSect="009126DB">
          <w:headerReference w:type="default" r:id="rId13"/>
          <w:pgSz w:w="16838" w:h="11906" w:orient="landscape"/>
          <w:pgMar w:top="1134" w:right="1135" w:bottom="1274" w:left="1276" w:header="397" w:footer="397" w:gutter="0"/>
          <w:cols w:space="708"/>
          <w:titlePg/>
          <w:docGrid w:linePitch="360"/>
        </w:sectPr>
      </w:pPr>
    </w:p>
    <w:p w14:paraId="1D6F07DE" w14:textId="77777777" w:rsidR="002C1609" w:rsidRPr="00F0046C" w:rsidRDefault="000D2402" w:rsidP="00F0046C">
      <w:pPr>
        <w:pStyle w:val="aff5"/>
        <w:widowControl w:val="0"/>
        <w:numPr>
          <w:ilvl w:val="0"/>
          <w:numId w:val="7"/>
        </w:numPr>
        <w:jc w:val="center"/>
        <w:outlineLvl w:val="1"/>
        <w:rPr>
          <w:b/>
        </w:rPr>
      </w:pPr>
      <w:r w:rsidRPr="00F0046C">
        <w:rPr>
          <w:b/>
        </w:rPr>
        <w:lastRenderedPageBreak/>
        <w:t>Подпрограмма «Информационная среда Лысковского муниципального округа Нижегородской области»</w:t>
      </w:r>
      <w:bookmarkStart w:id="8" w:name="_GoBack"/>
      <w:bookmarkEnd w:id="8"/>
    </w:p>
    <w:p w14:paraId="478D7F3A" w14:textId="77777777" w:rsidR="00F0046C" w:rsidRPr="00F0046C" w:rsidRDefault="00F0046C" w:rsidP="00F0046C">
      <w:pPr>
        <w:pStyle w:val="aff5"/>
        <w:widowControl w:val="0"/>
        <w:ind w:left="1305"/>
        <w:outlineLvl w:val="1"/>
        <w:rPr>
          <w:b/>
        </w:rPr>
      </w:pPr>
    </w:p>
    <w:p w14:paraId="1A56BB06" w14:textId="77777777" w:rsidR="002C1609" w:rsidRDefault="000D2402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3.1. Паспорт подпрограммы «Информационная среда Лысковского муниципального округа Нижегородской области»</w:t>
      </w:r>
    </w:p>
    <w:p w14:paraId="0C519EB0" w14:textId="77777777" w:rsidR="002C1609" w:rsidRDefault="002C1609">
      <w:pPr>
        <w:widowControl w:val="0"/>
        <w:ind w:firstLine="540"/>
        <w:jc w:val="both"/>
      </w:pPr>
    </w:p>
    <w:tbl>
      <w:tblPr>
        <w:tblW w:w="9638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2"/>
        <w:gridCol w:w="6626"/>
      </w:tblGrid>
      <w:tr w:rsidR="002C1609" w14:paraId="12A4427F" w14:textId="77777777">
        <w:trPr>
          <w:trHeight w:val="2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4180AF" w14:textId="1965F05B" w:rsidR="002C1609" w:rsidRDefault="000D2402" w:rsidP="00D51C30">
            <w:pPr>
              <w:widowControl w:val="0"/>
              <w:jc w:val="both"/>
            </w:pPr>
            <w:r>
              <w:t xml:space="preserve">Муниципальный заказчик - координатор </w:t>
            </w:r>
            <w:r w:rsidR="00144ABA" w:rsidRPr="00D51C30">
              <w:t>под</w:t>
            </w:r>
            <w:r w:rsidRPr="00D51C30">
              <w:t>программы</w:t>
            </w:r>
            <w:r w:rsidR="00144ABA" w:rsidRPr="00D51C30">
              <w:t xml:space="preserve"> «Информационная среда Лысковского муниципального округа Нижегородской области»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F27CA3" w14:textId="77777777" w:rsidR="002C1609" w:rsidRDefault="000D2402">
            <w:pPr>
              <w:widowControl w:val="0"/>
              <w:jc w:val="both"/>
            </w:pPr>
            <w:r>
              <w:t>Отдел организационно - кадровой работы администрации Лысковского муниципального округа</w:t>
            </w:r>
          </w:p>
        </w:tc>
      </w:tr>
      <w:tr w:rsidR="002C1609" w14:paraId="75CCD294" w14:textId="77777777">
        <w:trPr>
          <w:trHeight w:val="110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97CE57" w14:textId="77777777" w:rsidR="002C1609" w:rsidRDefault="000D2402">
            <w:pPr>
              <w:widowControl w:val="0"/>
              <w:jc w:val="both"/>
            </w:pPr>
            <w:r>
              <w:t>Соисполнители подпрограммы «Информационная среда Лысковского</w:t>
            </w:r>
            <w:r>
              <w:rPr>
                <w:sz w:val="22"/>
                <w:szCs w:val="22"/>
              </w:rPr>
              <w:t xml:space="preserve"> муниципального округа Нижегородской области</w:t>
            </w:r>
            <w:r>
              <w:t>»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D3AF07" w14:textId="77777777" w:rsidR="002C1609" w:rsidRDefault="000D2402">
            <w:pPr>
              <w:widowControl w:val="0"/>
              <w:jc w:val="both"/>
            </w:pPr>
            <w:r>
              <w:t>-</w:t>
            </w:r>
          </w:p>
          <w:p w14:paraId="57EE8E10" w14:textId="77777777" w:rsidR="002C1609" w:rsidRDefault="002C1609">
            <w:pPr>
              <w:widowControl w:val="0"/>
              <w:jc w:val="both"/>
            </w:pPr>
          </w:p>
        </w:tc>
      </w:tr>
      <w:tr w:rsidR="002C1609" w14:paraId="0F86E76C" w14:textId="77777777">
        <w:trPr>
          <w:trHeight w:val="2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B75EA4" w14:textId="77777777" w:rsidR="002C1609" w:rsidRDefault="000D2402">
            <w:pPr>
              <w:widowControl w:val="0"/>
              <w:jc w:val="both"/>
            </w:pPr>
            <w:r>
              <w:t>Цель подпрограммы «Информационная среда Лысковского</w:t>
            </w:r>
            <w:r>
              <w:rPr>
                <w:sz w:val="22"/>
                <w:szCs w:val="22"/>
              </w:rPr>
              <w:t xml:space="preserve"> муниципального округа Нижегородской области</w:t>
            </w:r>
            <w:r>
              <w:t>»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B6A28E" w14:textId="77777777" w:rsidR="002C1609" w:rsidRDefault="000D2402">
            <w:pPr>
              <w:widowControl w:val="0"/>
              <w:jc w:val="both"/>
            </w:pPr>
            <w:r>
              <w:t>Повышение эффективности деятельности органов местного самоуправления и учреждений Лысковского муниципального округа Нижегородской области направленных на реализацию интересов населения, за счет использования современных информационных и телекоммуникационных технологий</w:t>
            </w:r>
          </w:p>
        </w:tc>
      </w:tr>
      <w:tr w:rsidR="002C1609" w14:paraId="0F0FCE2B" w14:textId="77777777">
        <w:trPr>
          <w:trHeight w:val="2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68D8CD" w14:textId="77777777" w:rsidR="002C1609" w:rsidRDefault="000D2402">
            <w:pPr>
              <w:widowControl w:val="0"/>
              <w:jc w:val="both"/>
            </w:pPr>
            <w:r>
              <w:t>Задачи подпрограммы «Информационная среда Лысковского</w:t>
            </w:r>
            <w:r>
              <w:rPr>
                <w:sz w:val="22"/>
                <w:szCs w:val="22"/>
              </w:rPr>
              <w:t xml:space="preserve"> муниципального округа Нижегородской области</w:t>
            </w:r>
            <w:r>
              <w:t>»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51FDA6" w14:textId="77777777" w:rsidR="002C1609" w:rsidRDefault="000D2402">
            <w:pPr>
              <w:widowControl w:val="0"/>
              <w:jc w:val="both"/>
            </w:pPr>
            <w:r>
              <w:t>Создание и развитие в Лысковском муниципальном округе системы единого информационного пространства, соответствующего интересам и потребностям населения Лысковского муниципального округа.</w:t>
            </w:r>
          </w:p>
          <w:p w14:paraId="7E7CA696" w14:textId="77777777" w:rsidR="002C1609" w:rsidRDefault="000D2402">
            <w:pPr>
              <w:widowControl w:val="0"/>
              <w:jc w:val="both"/>
            </w:pPr>
            <w:r>
              <w:t>Совершенствование инфраструктуры доступа граждан к государственным и муниципальным услугам, предоставляемым физическим и юридическим лицам</w:t>
            </w:r>
          </w:p>
        </w:tc>
      </w:tr>
      <w:tr w:rsidR="002C1609" w14:paraId="4919EFC5" w14:textId="77777777">
        <w:trPr>
          <w:trHeight w:val="2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64FCE5" w14:textId="77777777" w:rsidR="002C1609" w:rsidRDefault="000D2402">
            <w:pPr>
              <w:widowControl w:val="0"/>
              <w:jc w:val="both"/>
            </w:pPr>
            <w:r>
              <w:t>Этапы и сроки реализации подпрограммы «Информационная среда Лысковского</w:t>
            </w:r>
            <w:r>
              <w:rPr>
                <w:sz w:val="22"/>
                <w:szCs w:val="22"/>
              </w:rPr>
              <w:t xml:space="preserve"> муниципального округа Нижегородской области</w:t>
            </w:r>
            <w:r>
              <w:t>»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46BCA6" w14:textId="77777777" w:rsidR="00D7237A" w:rsidRDefault="00D7237A" w:rsidP="00D7237A">
            <w:pPr>
              <w:widowControl w:val="0"/>
              <w:jc w:val="both"/>
            </w:pPr>
            <w:r>
              <w:t xml:space="preserve">Сроки реализации - </w:t>
            </w:r>
            <w:r w:rsidR="000D2402">
              <w:t xml:space="preserve">2026 </w:t>
            </w:r>
            <w:r>
              <w:t>–</w:t>
            </w:r>
            <w:r w:rsidR="000D2402">
              <w:t xml:space="preserve"> 2028 годы</w:t>
            </w:r>
            <w:r>
              <w:t>.</w:t>
            </w:r>
          </w:p>
          <w:p w14:paraId="29C01608" w14:textId="77777777" w:rsidR="002C1609" w:rsidRDefault="00D7237A" w:rsidP="00D7237A">
            <w:pPr>
              <w:widowControl w:val="0"/>
              <w:jc w:val="both"/>
            </w:pPr>
            <w:r>
              <w:t>П</w:t>
            </w:r>
            <w:r w:rsidR="000D2402">
              <w:t>одпрограммы «Информационная среда Лысковского</w:t>
            </w:r>
            <w:r w:rsidR="000D2402">
              <w:rPr>
                <w:sz w:val="22"/>
                <w:szCs w:val="22"/>
              </w:rPr>
              <w:t xml:space="preserve"> муниципального округа Нижегородской области</w:t>
            </w:r>
            <w:r w:rsidR="000D2402">
              <w:t xml:space="preserve">» реализуется в один этап. </w:t>
            </w:r>
          </w:p>
        </w:tc>
      </w:tr>
      <w:tr w:rsidR="002C1609" w14:paraId="3F5D0202" w14:textId="77777777">
        <w:trPr>
          <w:trHeight w:val="2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10419F" w14:textId="77777777" w:rsidR="002C1609" w:rsidRDefault="000D2402">
            <w:pPr>
              <w:widowControl w:val="0"/>
              <w:jc w:val="both"/>
            </w:pPr>
            <w:r>
              <w:t xml:space="preserve">Объемы бюджетных ассигнований муниципальной программы за счет средств бюджета муниципального округа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B21734" w14:textId="77777777" w:rsidR="002C1609" w:rsidRDefault="000D2402">
            <w:pPr>
              <w:widowControl w:val="0"/>
              <w:jc w:val="both"/>
            </w:pPr>
            <w:r>
              <w:t>Всего по подпрограмме «Информационная среда Лысковского</w:t>
            </w:r>
            <w:r>
              <w:rPr>
                <w:sz w:val="22"/>
                <w:szCs w:val="22"/>
              </w:rPr>
              <w:t xml:space="preserve"> муниципального округа Нижегородской области</w:t>
            </w:r>
            <w:r>
              <w:t>» 2026 - 2028 годы 10 849,2 тыс. рублей.</w:t>
            </w:r>
          </w:p>
          <w:p w14:paraId="4830E056" w14:textId="77777777" w:rsidR="002C1609" w:rsidRDefault="000D2402">
            <w:pPr>
              <w:widowControl w:val="0"/>
              <w:jc w:val="both"/>
            </w:pPr>
            <w:r>
              <w:t>По годам:</w:t>
            </w:r>
          </w:p>
          <w:p w14:paraId="161B27CD" w14:textId="77777777" w:rsidR="002C1609" w:rsidRDefault="000D2402">
            <w:pPr>
              <w:widowControl w:val="0"/>
              <w:jc w:val="both"/>
            </w:pPr>
            <w:r>
              <w:t>2026 -  3 616,4 тыс. рублей</w:t>
            </w:r>
          </w:p>
          <w:p w14:paraId="2AD28DCF" w14:textId="77777777" w:rsidR="002C1609" w:rsidRDefault="000D2402">
            <w:pPr>
              <w:widowControl w:val="0"/>
              <w:jc w:val="both"/>
            </w:pPr>
            <w:r>
              <w:t xml:space="preserve">2027 -  3 616,4 тыс. рублей   </w:t>
            </w:r>
          </w:p>
          <w:p w14:paraId="6A9709BA" w14:textId="77777777" w:rsidR="002C1609" w:rsidRDefault="000D2402">
            <w:pPr>
              <w:widowControl w:val="0"/>
              <w:jc w:val="both"/>
            </w:pPr>
            <w:r>
              <w:t>2028 -  3 616,4 тыс. рублей</w:t>
            </w:r>
          </w:p>
        </w:tc>
      </w:tr>
      <w:tr w:rsidR="002C1609" w14:paraId="1ADC2A84" w14:textId="77777777">
        <w:trPr>
          <w:trHeight w:val="2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22CD9B" w14:textId="77777777" w:rsidR="002C1609" w:rsidRDefault="000D2402">
            <w:pPr>
              <w:widowControl w:val="0"/>
              <w:jc w:val="both"/>
            </w:pPr>
            <w:r>
              <w:t xml:space="preserve">Индикаторы достижения цели и показатели непосредственных </w:t>
            </w:r>
            <w:r>
              <w:lastRenderedPageBreak/>
              <w:t>результатов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36AD11" w14:textId="77777777" w:rsidR="002C1609" w:rsidRDefault="000D2402">
            <w:pPr>
              <w:widowControl w:val="0"/>
              <w:jc w:val="both"/>
            </w:pPr>
            <w:r>
              <w:lastRenderedPageBreak/>
              <w:t>По окончании реализации мероприятий муниципальной программы будут достигнуты следующие значения индикаторов:</w:t>
            </w:r>
          </w:p>
          <w:p w14:paraId="749A4575" w14:textId="77777777" w:rsidR="002C1609" w:rsidRDefault="000D2402">
            <w:pPr>
              <w:widowControl w:val="0"/>
              <w:jc w:val="both"/>
            </w:pPr>
            <w:r>
              <w:lastRenderedPageBreak/>
              <w:t>Выполнение муниципального задания муниципальным учреждением - 100%.</w:t>
            </w:r>
          </w:p>
          <w:p w14:paraId="5D678300" w14:textId="77777777" w:rsidR="002C1609" w:rsidRDefault="000D2402">
            <w:pPr>
              <w:widowControl w:val="0"/>
              <w:jc w:val="both"/>
            </w:pPr>
            <w:r>
              <w:t>Доля структурных подразделений, имеющих доступ                               к объединенной корпоративной сети администрации Лысковского муниципального округа Нижегородской области - 100%.</w:t>
            </w:r>
          </w:p>
          <w:p w14:paraId="67198D9C" w14:textId="77777777" w:rsidR="002C1609" w:rsidRDefault="000D2402">
            <w:pPr>
              <w:widowControl w:val="0"/>
              <w:jc w:val="both"/>
            </w:pPr>
            <w:r>
              <w:t>Количество активных пользователей системы электронного документооборота – 120 муниципальных служащих.</w:t>
            </w:r>
          </w:p>
          <w:p w14:paraId="5A5A881D" w14:textId="77777777" w:rsidR="002C1609" w:rsidRDefault="000D2402">
            <w:r>
              <w:t>Высокая информативность и посещаемость официального сайта  и официальных аккаунтов администрации Лысковского муниципального округа Нижегородской области.</w:t>
            </w:r>
          </w:p>
          <w:p w14:paraId="5E24B6B2" w14:textId="77777777" w:rsidR="002C1609" w:rsidRDefault="000D2402">
            <w:pPr>
              <w:widowControl w:val="0"/>
              <w:jc w:val="both"/>
            </w:pPr>
            <w:r>
              <w:t>Показатели непосредственных результатов:</w:t>
            </w:r>
          </w:p>
          <w:p w14:paraId="4181B5A9" w14:textId="77777777" w:rsidR="002C1609" w:rsidRDefault="000D2402">
            <w:pPr>
              <w:pStyle w:val="formattext"/>
              <w:spacing w:before="0" w:beforeAutospacing="0" w:after="0" w:afterAutospacing="0"/>
            </w:pPr>
            <w:r>
              <w:t>- количество выпусков печатного средства массовой информации – 52 в год</w:t>
            </w:r>
          </w:p>
          <w:p w14:paraId="2822FCEC" w14:textId="77777777" w:rsidR="002C1609" w:rsidRDefault="000D2402">
            <w:pPr>
              <w:pStyle w:val="formattext"/>
              <w:spacing w:before="0" w:beforeAutospacing="0" w:after="0" w:afterAutospacing="0"/>
            </w:pPr>
            <w:r>
              <w:t>- общий тираж печатного средства массовой информации – 156000 шт. в год</w:t>
            </w:r>
          </w:p>
          <w:p w14:paraId="614DAC1E" w14:textId="77777777" w:rsidR="002C1609" w:rsidRDefault="000D2402">
            <w:pPr>
              <w:pStyle w:val="formattext"/>
              <w:spacing w:before="0" w:beforeAutospacing="0" w:after="0" w:afterAutospacing="0"/>
            </w:pPr>
            <w:r>
              <w:t xml:space="preserve">- количество регулярных выпусков информационных программ и новостей – 100 шт. </w:t>
            </w:r>
          </w:p>
          <w:p w14:paraId="7BD0F88D" w14:textId="77777777" w:rsidR="002C1609" w:rsidRDefault="000D2402">
            <w:pPr>
              <w:pStyle w:val="afe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профессиональных творческих конкурсах для журналистов печатных средств массовой информации Нижегородской области – 3</w:t>
            </w:r>
          </w:p>
        </w:tc>
      </w:tr>
    </w:tbl>
    <w:p w14:paraId="0B57D602" w14:textId="77777777" w:rsidR="002C1609" w:rsidRDefault="002C1609">
      <w:pPr>
        <w:jc w:val="center"/>
      </w:pPr>
    </w:p>
    <w:p w14:paraId="43B9CC37" w14:textId="77777777" w:rsidR="002C1609" w:rsidRDefault="000D2402">
      <w:pPr>
        <w:widowControl w:val="0"/>
        <w:jc w:val="center"/>
        <w:outlineLvl w:val="2"/>
        <w:rPr>
          <w:b/>
        </w:rPr>
      </w:pPr>
      <w:r>
        <w:rPr>
          <w:b/>
        </w:rPr>
        <w:t>3.2. Текстовая часть подпрограммы «Информационная среда Лысковского муниципального округа Нижегородской области»</w:t>
      </w:r>
    </w:p>
    <w:p w14:paraId="49DC2A61" w14:textId="77777777" w:rsidR="00F0046C" w:rsidRDefault="00F0046C">
      <w:pPr>
        <w:widowControl w:val="0"/>
        <w:jc w:val="center"/>
        <w:outlineLvl w:val="2"/>
        <w:rPr>
          <w:b/>
        </w:rPr>
      </w:pPr>
    </w:p>
    <w:p w14:paraId="1E52A142" w14:textId="77777777" w:rsidR="002C1609" w:rsidRDefault="000D2402">
      <w:pPr>
        <w:widowControl w:val="0"/>
        <w:jc w:val="center"/>
        <w:outlineLvl w:val="2"/>
        <w:rPr>
          <w:b/>
        </w:rPr>
      </w:pPr>
      <w:r>
        <w:rPr>
          <w:b/>
        </w:rPr>
        <w:t>3.2.1. Характеристика текущего состояния</w:t>
      </w:r>
    </w:p>
    <w:p w14:paraId="63012888" w14:textId="77777777" w:rsidR="002C1609" w:rsidRDefault="002C1609">
      <w:pPr>
        <w:jc w:val="center"/>
      </w:pPr>
    </w:p>
    <w:p w14:paraId="3E7CD527" w14:textId="77777777" w:rsidR="002C1609" w:rsidRDefault="000D2402">
      <w:pPr>
        <w:widowControl w:val="0"/>
        <w:ind w:firstLine="540"/>
        <w:jc w:val="both"/>
      </w:pPr>
      <w:r>
        <w:t xml:space="preserve">Развитие подпрограммы «Информационная среда Лысковского муниципального округа Нижегородской области» направлена на </w:t>
      </w:r>
      <w:r>
        <w:rPr>
          <w:rStyle w:val="aff6"/>
          <w:b w:val="0"/>
          <w:color w:val="333333"/>
          <w:shd w:val="clear" w:color="auto" w:fill="FFFFFF"/>
        </w:rPr>
        <w:t>формирование информационного пространства</w:t>
      </w:r>
      <w:r>
        <w:rPr>
          <w:b/>
          <w:color w:val="333333"/>
          <w:shd w:val="clear" w:color="auto" w:fill="FFFFFF"/>
        </w:rPr>
        <w:t> </w:t>
      </w:r>
      <w:r>
        <w:rPr>
          <w:color w:val="333333"/>
          <w:shd w:val="clear" w:color="auto" w:fill="FFFFFF"/>
        </w:rPr>
        <w:t xml:space="preserve">с учётом потребностей граждан и общества в получении качественных и достоверных сведений. </w:t>
      </w:r>
      <w:r>
        <w:t xml:space="preserve">В рамках подпрограммы «Информационная среда Лысковского муниципального округа Нижегородской области» предусматривается поддержка МАУ редакция газеты «Приволжская правда», телеканала «Лысково ТВ», а также развитие официального сайта и официальных аккаунтов администрации Лысковского муниципального округа Нижегородской области. </w:t>
      </w:r>
    </w:p>
    <w:p w14:paraId="560A1AA6" w14:textId="77777777" w:rsidR="002C1609" w:rsidRPr="00295470" w:rsidRDefault="002C1609">
      <w:pPr>
        <w:widowControl w:val="0"/>
        <w:ind w:firstLine="540"/>
        <w:jc w:val="center"/>
        <w:rPr>
          <w:color w:val="FF0000"/>
        </w:rPr>
      </w:pPr>
    </w:p>
    <w:p w14:paraId="5CAD3835" w14:textId="77777777" w:rsidR="002C1609" w:rsidRDefault="000D2402">
      <w:pPr>
        <w:widowControl w:val="0"/>
        <w:ind w:firstLine="540"/>
        <w:jc w:val="center"/>
        <w:rPr>
          <w:b/>
        </w:rPr>
      </w:pPr>
      <w:r w:rsidRPr="00D51C30">
        <w:rPr>
          <w:b/>
        </w:rPr>
        <w:t>3.</w:t>
      </w:r>
      <w:r w:rsidR="00295470" w:rsidRPr="00D51C30">
        <w:rPr>
          <w:b/>
        </w:rPr>
        <w:t>2.2</w:t>
      </w:r>
      <w:r w:rsidRPr="00D51C30">
        <w:rPr>
          <w:b/>
        </w:rPr>
        <w:t xml:space="preserve">. </w:t>
      </w:r>
      <w:r>
        <w:rPr>
          <w:b/>
        </w:rPr>
        <w:t>Цель и задачи подпрограммы «Информационная среда</w:t>
      </w:r>
      <w:r>
        <w:t xml:space="preserve"> </w:t>
      </w:r>
      <w:r>
        <w:rPr>
          <w:b/>
        </w:rPr>
        <w:t>Лысковского муниципального округа Нижегородской области»</w:t>
      </w:r>
    </w:p>
    <w:p w14:paraId="7C52244A" w14:textId="77777777" w:rsidR="002C1609" w:rsidRDefault="002C1609">
      <w:pPr>
        <w:widowControl w:val="0"/>
        <w:ind w:firstLine="540"/>
        <w:jc w:val="center"/>
      </w:pPr>
    </w:p>
    <w:p w14:paraId="76471F52" w14:textId="77777777" w:rsidR="002C1609" w:rsidRDefault="000D2402">
      <w:pPr>
        <w:widowControl w:val="0"/>
        <w:ind w:firstLine="540"/>
        <w:jc w:val="both"/>
        <w:rPr>
          <w:rStyle w:val="aff6"/>
          <w:color w:val="333333"/>
          <w:shd w:val="clear" w:color="auto" w:fill="FFFFFF"/>
        </w:rPr>
      </w:pPr>
      <w:r>
        <w:t>Цель подпрограммы «Информационная среда Лысковского муниципального округа Нижегородской области» - создание и развитие в Лысковском муниципальном округе Нижегородской области системы единого информационного пространства, соответствующего интересам и потребностям населения области, а также содействие в формировании благоприятного имиджа Лысковского муниципального округа.</w:t>
      </w:r>
      <w:r>
        <w:rPr>
          <w:rStyle w:val="af2"/>
          <w:color w:val="333333"/>
          <w:shd w:val="clear" w:color="auto" w:fill="FFFFFF"/>
        </w:rPr>
        <w:t xml:space="preserve"> </w:t>
      </w:r>
    </w:p>
    <w:p w14:paraId="2189711F" w14:textId="77777777" w:rsidR="002C1609" w:rsidRDefault="000D2402">
      <w:pPr>
        <w:widowControl w:val="0"/>
        <w:ind w:firstLine="540"/>
        <w:jc w:val="both"/>
      </w:pPr>
      <w:r>
        <w:t>Исходя из необходимости решения поставленных задач, сформирована подпрограмма «Информационная среда Лысковского муниципального округа Нижегородской области». Сформирована система основных мероприятий, направленных на решение соответствующей задачи.</w:t>
      </w:r>
    </w:p>
    <w:p w14:paraId="30C56E21" w14:textId="77777777" w:rsidR="002C1609" w:rsidRDefault="002C1609">
      <w:pPr>
        <w:widowControl w:val="0"/>
        <w:jc w:val="center"/>
      </w:pPr>
    </w:p>
    <w:p w14:paraId="211EC6DA" w14:textId="77777777" w:rsidR="002C1609" w:rsidRDefault="000D2402">
      <w:pPr>
        <w:widowControl w:val="0"/>
        <w:jc w:val="center"/>
        <w:rPr>
          <w:b/>
        </w:rPr>
      </w:pPr>
      <w:r w:rsidRPr="00D51C30">
        <w:rPr>
          <w:b/>
        </w:rPr>
        <w:t>3.</w:t>
      </w:r>
      <w:r w:rsidR="00295470" w:rsidRPr="00D51C30">
        <w:rPr>
          <w:b/>
        </w:rPr>
        <w:t>2.3</w:t>
      </w:r>
      <w:r w:rsidRPr="00D51C30">
        <w:rPr>
          <w:b/>
        </w:rPr>
        <w:t xml:space="preserve">. </w:t>
      </w:r>
      <w:r>
        <w:rPr>
          <w:b/>
        </w:rPr>
        <w:t>Сроки и этапы реализации подпрограммы «Информационная среда</w:t>
      </w:r>
    </w:p>
    <w:p w14:paraId="34BF4B06" w14:textId="77777777" w:rsidR="002C1609" w:rsidRDefault="000D2402">
      <w:pPr>
        <w:widowControl w:val="0"/>
        <w:jc w:val="center"/>
        <w:rPr>
          <w:b/>
        </w:rPr>
      </w:pPr>
      <w:r>
        <w:t xml:space="preserve"> </w:t>
      </w:r>
      <w:r>
        <w:rPr>
          <w:b/>
        </w:rPr>
        <w:t>Лысковского муниципального округа Нижегородской области»</w:t>
      </w:r>
    </w:p>
    <w:p w14:paraId="29ADF701" w14:textId="77777777" w:rsidR="002C1609" w:rsidRDefault="002C1609">
      <w:pPr>
        <w:widowControl w:val="0"/>
        <w:jc w:val="center"/>
      </w:pPr>
    </w:p>
    <w:p w14:paraId="11E9A254" w14:textId="77777777" w:rsidR="002C1609" w:rsidRDefault="000D2402">
      <w:pPr>
        <w:widowControl w:val="0"/>
        <w:ind w:firstLine="709"/>
        <w:jc w:val="both"/>
      </w:pPr>
      <w:r>
        <w:t>Подпрограмма «Информационная среда Лысковского муниципального округа Нижегородской области» рассчитана на 3 года: 2026-2028 годы, и реализуется в один этап.</w:t>
      </w:r>
    </w:p>
    <w:p w14:paraId="4B053680" w14:textId="77777777" w:rsidR="002C1609" w:rsidRDefault="002C1609">
      <w:pPr>
        <w:widowControl w:val="0"/>
        <w:jc w:val="both"/>
      </w:pPr>
    </w:p>
    <w:p w14:paraId="22089901" w14:textId="77777777" w:rsidR="002C1609" w:rsidRDefault="000D2402">
      <w:pPr>
        <w:widowControl w:val="0"/>
        <w:jc w:val="center"/>
        <w:outlineLvl w:val="2"/>
        <w:rPr>
          <w:b/>
        </w:rPr>
      </w:pPr>
      <w:r w:rsidRPr="00D51C30">
        <w:rPr>
          <w:b/>
        </w:rPr>
        <w:t>3.</w:t>
      </w:r>
      <w:r w:rsidR="00295470" w:rsidRPr="00D51C30">
        <w:rPr>
          <w:b/>
        </w:rPr>
        <w:t>2.4.</w:t>
      </w:r>
      <w:r w:rsidRPr="00D51C30">
        <w:rPr>
          <w:b/>
        </w:rPr>
        <w:t xml:space="preserve"> </w:t>
      </w:r>
      <w:r>
        <w:rPr>
          <w:b/>
        </w:rPr>
        <w:t>Перечень основных мероприятий подпрограммы «Информационная среда Лысковского муниципального округа Нижегородской области»</w:t>
      </w:r>
    </w:p>
    <w:p w14:paraId="3EE2804C" w14:textId="77777777" w:rsidR="002C1609" w:rsidRDefault="002C1609">
      <w:pPr>
        <w:widowControl w:val="0"/>
        <w:jc w:val="center"/>
        <w:outlineLvl w:val="2"/>
      </w:pPr>
    </w:p>
    <w:p w14:paraId="1260C1A6" w14:textId="77777777" w:rsidR="002C1609" w:rsidRDefault="000D2402">
      <w:pPr>
        <w:widowControl w:val="0"/>
        <w:ind w:firstLine="540"/>
        <w:jc w:val="both"/>
      </w:pPr>
      <w:r>
        <w:t xml:space="preserve">Информация об основных мероприятиях подпрограммы «Информационная среда Лысковского муниципального округа Нижегородской области» отражена в </w:t>
      </w:r>
      <w:hyperlink r:id="rId14" w:tooltip="http://info-ecology.ru/zakon/?id=465510875" w:history="1">
        <w:r>
          <w:t>таблице 1</w:t>
        </w:r>
      </w:hyperlink>
      <w:r>
        <w:t>.</w:t>
      </w:r>
    </w:p>
    <w:p w14:paraId="24F1AF35" w14:textId="77777777" w:rsidR="002C1609" w:rsidRDefault="002C1609">
      <w:pPr>
        <w:widowControl w:val="0"/>
        <w:ind w:firstLine="540"/>
        <w:jc w:val="both"/>
      </w:pPr>
    </w:p>
    <w:p w14:paraId="66DB5D0B" w14:textId="77777777" w:rsidR="002C1609" w:rsidRDefault="000D2402">
      <w:pPr>
        <w:widowControl w:val="0"/>
        <w:jc w:val="center"/>
        <w:outlineLvl w:val="2"/>
        <w:rPr>
          <w:b/>
        </w:rPr>
      </w:pPr>
      <w:r w:rsidRPr="00D51C30">
        <w:rPr>
          <w:b/>
        </w:rPr>
        <w:t>3.</w:t>
      </w:r>
      <w:r w:rsidR="00295470" w:rsidRPr="00D51C30">
        <w:rPr>
          <w:b/>
        </w:rPr>
        <w:t>2.5</w:t>
      </w:r>
      <w:r w:rsidRPr="00D51C30">
        <w:rPr>
          <w:b/>
        </w:rPr>
        <w:t xml:space="preserve">. </w:t>
      </w:r>
      <w:r>
        <w:rPr>
          <w:b/>
        </w:rPr>
        <w:t>Индикаторы достижения цели и непосредственные результаты реализации</w:t>
      </w:r>
    </w:p>
    <w:p w14:paraId="088D5234" w14:textId="77777777" w:rsidR="002C1609" w:rsidRDefault="000D2402">
      <w:pPr>
        <w:widowControl w:val="0"/>
        <w:jc w:val="center"/>
        <w:outlineLvl w:val="2"/>
        <w:rPr>
          <w:b/>
        </w:rPr>
      </w:pPr>
      <w:r>
        <w:rPr>
          <w:b/>
        </w:rPr>
        <w:t xml:space="preserve"> подпрограммы «Информационная среда</w:t>
      </w:r>
      <w:r>
        <w:t xml:space="preserve"> </w:t>
      </w:r>
      <w:r>
        <w:rPr>
          <w:b/>
        </w:rPr>
        <w:t>Лысковского муниципального округа Нижегородской области»</w:t>
      </w:r>
    </w:p>
    <w:p w14:paraId="30975B40" w14:textId="77777777" w:rsidR="002C1609" w:rsidRDefault="000D2402">
      <w:pPr>
        <w:widowControl w:val="0"/>
        <w:ind w:firstLine="708"/>
        <w:jc w:val="both"/>
        <w:outlineLvl w:val="2"/>
      </w:pPr>
      <w:r>
        <w:t>Информация о составе и значениях индикаторов и непосредственных результатов приведена в таблице 2.</w:t>
      </w:r>
    </w:p>
    <w:p w14:paraId="39946F3B" w14:textId="77777777" w:rsidR="002C1609" w:rsidRDefault="002C1609">
      <w:pPr>
        <w:widowControl w:val="0"/>
        <w:jc w:val="both"/>
        <w:outlineLvl w:val="2"/>
      </w:pPr>
    </w:p>
    <w:p w14:paraId="0E7C0121" w14:textId="76C285B5" w:rsidR="002C1609" w:rsidRDefault="00295470">
      <w:pPr>
        <w:widowControl w:val="0"/>
        <w:jc w:val="center"/>
        <w:rPr>
          <w:color w:val="FF0000"/>
        </w:rPr>
      </w:pPr>
      <w:r w:rsidRPr="00D51C30">
        <w:rPr>
          <w:b/>
        </w:rPr>
        <w:t>3.2</w:t>
      </w:r>
      <w:r w:rsidR="000D2402" w:rsidRPr="00D51C30">
        <w:rPr>
          <w:b/>
        </w:rPr>
        <w:t>.</w:t>
      </w:r>
      <w:r w:rsidRPr="00D51C30">
        <w:rPr>
          <w:b/>
        </w:rPr>
        <w:t>6.</w:t>
      </w:r>
      <w:r w:rsidR="000D2402" w:rsidRPr="00D51C30">
        <w:rPr>
          <w:b/>
        </w:rPr>
        <w:t xml:space="preserve"> </w:t>
      </w:r>
      <w:r w:rsidR="000D2402">
        <w:rPr>
          <w:b/>
        </w:rPr>
        <w:t xml:space="preserve">Меры правового регулирования </w:t>
      </w:r>
      <w:r w:rsidRPr="00D51C30">
        <w:rPr>
          <w:b/>
        </w:rPr>
        <w:t>подпрограммы «Информационная среда Лысковского муниципального округа Нижегородской области»</w:t>
      </w:r>
    </w:p>
    <w:p w14:paraId="46440888" w14:textId="77777777" w:rsidR="00295470" w:rsidRPr="00295470" w:rsidRDefault="00295470">
      <w:pPr>
        <w:widowControl w:val="0"/>
        <w:jc w:val="center"/>
        <w:rPr>
          <w:color w:val="FF0000"/>
        </w:rPr>
      </w:pPr>
    </w:p>
    <w:p w14:paraId="3B08366D" w14:textId="77777777" w:rsidR="002C1609" w:rsidRDefault="000D2402">
      <w:pPr>
        <w:widowControl w:val="0"/>
        <w:ind w:firstLine="708"/>
      </w:pPr>
      <w:r>
        <w:t>Информация об основных мерах правового регулирования приведена в таблице 3.</w:t>
      </w:r>
    </w:p>
    <w:p w14:paraId="451CD873" w14:textId="77777777" w:rsidR="002C1609" w:rsidRDefault="002C1609">
      <w:pPr>
        <w:widowControl w:val="0"/>
        <w:jc w:val="both"/>
        <w:outlineLvl w:val="2"/>
      </w:pPr>
    </w:p>
    <w:p w14:paraId="7EA8A058" w14:textId="77777777" w:rsidR="002C1609" w:rsidRDefault="000D2402">
      <w:pPr>
        <w:widowControl w:val="0"/>
        <w:jc w:val="center"/>
        <w:outlineLvl w:val="2"/>
        <w:rPr>
          <w:b/>
        </w:rPr>
      </w:pPr>
      <w:r w:rsidRPr="00D51C30">
        <w:rPr>
          <w:b/>
        </w:rPr>
        <w:t>3.</w:t>
      </w:r>
      <w:r w:rsidR="00295470" w:rsidRPr="00D51C30">
        <w:rPr>
          <w:b/>
        </w:rPr>
        <w:t>2.7</w:t>
      </w:r>
      <w:r w:rsidRPr="00D51C30">
        <w:rPr>
          <w:b/>
        </w:rPr>
        <w:t xml:space="preserve">. </w:t>
      </w:r>
      <w:r>
        <w:rPr>
          <w:b/>
          <w:color w:val="000000"/>
        </w:rPr>
        <w:t xml:space="preserve">Участие в реализации </w:t>
      </w:r>
      <w:r>
        <w:rPr>
          <w:b/>
        </w:rPr>
        <w:t>подпрограммы «Информационная среда</w:t>
      </w:r>
      <w:r>
        <w:t xml:space="preserve"> </w:t>
      </w:r>
      <w:r>
        <w:rPr>
          <w:b/>
        </w:rPr>
        <w:t xml:space="preserve">Лысковского муниципального округа Нижегородской области» </w:t>
      </w:r>
      <w:r>
        <w:rPr>
          <w:b/>
          <w:color w:val="000000"/>
        </w:rPr>
        <w:t xml:space="preserve">муниципальных предприятий, акционерных обществ с участием Лысковского муниципального округа, </w:t>
      </w:r>
    </w:p>
    <w:p w14:paraId="261C57BE" w14:textId="77777777" w:rsidR="002C1609" w:rsidRDefault="000D2402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>общественных и иных организаций</w:t>
      </w:r>
    </w:p>
    <w:p w14:paraId="285ECC99" w14:textId="77777777" w:rsidR="002C1609" w:rsidRDefault="002C1609">
      <w:pPr>
        <w:widowControl w:val="0"/>
        <w:jc w:val="both"/>
        <w:rPr>
          <w:b/>
        </w:rPr>
      </w:pPr>
    </w:p>
    <w:p w14:paraId="57DBC260" w14:textId="77777777" w:rsidR="002C1609" w:rsidRDefault="000D2402">
      <w:pPr>
        <w:widowControl w:val="0"/>
        <w:ind w:firstLine="708"/>
        <w:outlineLvl w:val="2"/>
        <w:rPr>
          <w:b/>
        </w:rPr>
      </w:pPr>
      <w:r>
        <w:rPr>
          <w:color w:val="000000"/>
        </w:rPr>
        <w:t xml:space="preserve">Участие в реализации </w:t>
      </w:r>
      <w:r>
        <w:t>подпрограммы «Информационная среда Лысковского муниципального округа Нижегородской области»</w:t>
      </w:r>
      <w:r>
        <w:rPr>
          <w:b/>
        </w:rPr>
        <w:t xml:space="preserve"> </w:t>
      </w:r>
      <w:r>
        <w:rPr>
          <w:color w:val="000000"/>
        </w:rPr>
        <w:t>муниципальных предприятий, акционерных обществ с участием Лысковского муниципального округа, общественных и иных организаций не предусматривается.</w:t>
      </w:r>
    </w:p>
    <w:p w14:paraId="24BCD0F1" w14:textId="77777777" w:rsidR="002C1609" w:rsidRPr="00295470" w:rsidRDefault="002C1609">
      <w:pPr>
        <w:widowControl w:val="0"/>
        <w:jc w:val="center"/>
        <w:outlineLvl w:val="2"/>
        <w:rPr>
          <w:b/>
          <w:color w:val="FF0000"/>
        </w:rPr>
      </w:pPr>
    </w:p>
    <w:p w14:paraId="7AA86EE3" w14:textId="77777777" w:rsidR="002C1609" w:rsidRPr="006F3A9F" w:rsidRDefault="000D2402">
      <w:pPr>
        <w:widowControl w:val="0"/>
        <w:jc w:val="center"/>
        <w:outlineLvl w:val="2"/>
        <w:rPr>
          <w:b/>
          <w:color w:val="FF0000"/>
        </w:rPr>
      </w:pPr>
      <w:r>
        <w:rPr>
          <w:b/>
        </w:rPr>
        <w:t>3</w:t>
      </w:r>
      <w:r w:rsidRPr="00D51C30">
        <w:rPr>
          <w:b/>
        </w:rPr>
        <w:t>.</w:t>
      </w:r>
      <w:r w:rsidR="00295470" w:rsidRPr="00D51C30">
        <w:rPr>
          <w:b/>
        </w:rPr>
        <w:t>2.8</w:t>
      </w:r>
      <w:r w:rsidRPr="00D51C30">
        <w:rPr>
          <w:b/>
        </w:rPr>
        <w:t xml:space="preserve">. </w:t>
      </w:r>
      <w:r>
        <w:rPr>
          <w:b/>
        </w:rPr>
        <w:t>Обоснование объема финансовых ресурсов</w:t>
      </w:r>
      <w:r w:rsidR="006F3A9F" w:rsidRPr="006F3A9F">
        <w:t xml:space="preserve"> </w:t>
      </w:r>
      <w:r w:rsidR="006F3A9F" w:rsidRPr="00D51C30">
        <w:rPr>
          <w:b/>
        </w:rPr>
        <w:t>подпрограммы «Информационная среда Лысковского муниципального округа Нижегородской области»</w:t>
      </w:r>
    </w:p>
    <w:p w14:paraId="2AB2E34B" w14:textId="77777777" w:rsidR="002C1609" w:rsidRDefault="002C1609">
      <w:pPr>
        <w:widowControl w:val="0"/>
        <w:ind w:firstLine="540"/>
        <w:jc w:val="both"/>
      </w:pPr>
    </w:p>
    <w:p w14:paraId="2BC66C38" w14:textId="77777777" w:rsidR="002C1609" w:rsidRDefault="000D2402">
      <w:pPr>
        <w:widowControl w:val="0"/>
        <w:ind w:firstLine="540"/>
        <w:outlineLvl w:val="2"/>
        <w:rPr>
          <w:b/>
        </w:rPr>
      </w:pPr>
      <w:r>
        <w:t>Общий объем финансирования подпрограммы «Информационная среда Лысковского муниципального округа Нижегородской области»</w:t>
      </w:r>
      <w:r>
        <w:rPr>
          <w:b/>
        </w:rPr>
        <w:t xml:space="preserve"> </w:t>
      </w:r>
      <w:r>
        <w:t>составляет – 21 551,1 тысяча рублей, в том числе за счет средств бюджета Лысковского муниципального округа Нижегородской области – 10 849,2 тысячи рублей.</w:t>
      </w:r>
    </w:p>
    <w:p w14:paraId="76326E1E" w14:textId="22172EB4" w:rsidR="002C1609" w:rsidRDefault="000D2402">
      <w:pPr>
        <w:widowControl w:val="0"/>
        <w:ind w:firstLine="540"/>
        <w:jc w:val="both"/>
      </w:pPr>
      <w:r>
        <w:t xml:space="preserve">По результатам ежегодной оценки эффективности и результативности реализации </w:t>
      </w:r>
      <w:r w:rsidR="00D51C30">
        <w:t>подпрограммы «Информационная среда Лысковского муниципального округа Нижегородской области»</w:t>
      </w:r>
      <w:r>
        <w:t xml:space="preserve"> возможно перераспределение объемов средств по направлениям, отдельным мероприятиям и годам.</w:t>
      </w:r>
    </w:p>
    <w:p w14:paraId="07B76392" w14:textId="1B0D2077" w:rsidR="00144ABA" w:rsidRDefault="000D2402">
      <w:pPr>
        <w:widowControl w:val="0"/>
        <w:ind w:firstLine="540"/>
        <w:jc w:val="both"/>
      </w:pPr>
      <w:r>
        <w:t>Информация по ресурсному обеспечению</w:t>
      </w:r>
      <w:r w:rsidR="007510E8">
        <w:t xml:space="preserve"> </w:t>
      </w:r>
      <w:r w:rsidR="00D51C30">
        <w:t>подпрограммы «Информационная среда Лысковского муниципального округа Нижегородской области»</w:t>
      </w:r>
      <w:r w:rsidR="00D51C30">
        <w:rPr>
          <w:b/>
        </w:rPr>
        <w:t xml:space="preserve"> </w:t>
      </w:r>
      <w:r>
        <w:t xml:space="preserve">за счет средств бюджета Лысковского муниципального округа отражена в </w:t>
      </w:r>
      <w:hyperlink w:anchor="Par656" w:tooltip="#Par656" w:history="1">
        <w:r>
          <w:t xml:space="preserve">таблице </w:t>
        </w:r>
      </w:hyperlink>
      <w:r>
        <w:t>4.</w:t>
      </w:r>
    </w:p>
    <w:p w14:paraId="21739675" w14:textId="77777777" w:rsidR="002C1609" w:rsidRDefault="000D2402">
      <w:pPr>
        <w:widowControl w:val="0"/>
        <w:ind w:firstLine="540"/>
        <w:jc w:val="both"/>
      </w:pPr>
      <w:r w:rsidRPr="00D51C30">
        <w:t>П</w:t>
      </w:r>
      <w:r>
        <w:t xml:space="preserve">рогнозная оценка расходов на реализацию подпрограммы «Информационная среда Лысковского муниципального округа Нижегородской области» за счет всех источников отражена в таблице </w:t>
      </w:r>
      <w:hyperlink w:anchor="Par758" w:tooltip="#Par758" w:history="1">
        <w:r>
          <w:t>5</w:t>
        </w:r>
      </w:hyperlink>
      <w:r>
        <w:t>.</w:t>
      </w:r>
    </w:p>
    <w:p w14:paraId="6A5FC5BE" w14:textId="77777777" w:rsidR="002C1609" w:rsidRDefault="002C1609">
      <w:pPr>
        <w:widowControl w:val="0"/>
        <w:ind w:firstLine="540"/>
        <w:jc w:val="both"/>
      </w:pPr>
    </w:p>
    <w:p w14:paraId="7731EF8C" w14:textId="77777777" w:rsidR="002C1609" w:rsidRDefault="000D2402">
      <w:pPr>
        <w:widowControl w:val="0"/>
        <w:jc w:val="center"/>
        <w:outlineLvl w:val="2"/>
        <w:rPr>
          <w:b/>
        </w:rPr>
      </w:pPr>
      <w:r w:rsidRPr="00D51C30">
        <w:rPr>
          <w:b/>
        </w:rPr>
        <w:t>3.</w:t>
      </w:r>
      <w:r w:rsidR="00295470" w:rsidRPr="00D51C30">
        <w:rPr>
          <w:b/>
        </w:rPr>
        <w:t>2.9.</w:t>
      </w:r>
      <w:r w:rsidRPr="00D51C30">
        <w:rPr>
          <w:b/>
        </w:rPr>
        <w:t xml:space="preserve"> </w:t>
      </w:r>
      <w:r>
        <w:rPr>
          <w:b/>
        </w:rPr>
        <w:t>Анализ рисков реализации подпрограммы</w:t>
      </w:r>
    </w:p>
    <w:p w14:paraId="51BFD2C8" w14:textId="77777777" w:rsidR="002C1609" w:rsidRDefault="000D2402">
      <w:pPr>
        <w:widowControl w:val="0"/>
        <w:jc w:val="center"/>
        <w:outlineLvl w:val="2"/>
        <w:rPr>
          <w:b/>
        </w:rPr>
      </w:pPr>
      <w:r>
        <w:rPr>
          <w:b/>
        </w:rPr>
        <w:t xml:space="preserve"> «Информационная среда</w:t>
      </w:r>
      <w:r>
        <w:t xml:space="preserve"> </w:t>
      </w:r>
      <w:r>
        <w:rPr>
          <w:b/>
        </w:rPr>
        <w:t>Лысковского муниципального округа Нижегородской области»</w:t>
      </w:r>
    </w:p>
    <w:p w14:paraId="4706257D" w14:textId="77777777" w:rsidR="002C1609" w:rsidRDefault="002C1609">
      <w:pPr>
        <w:widowControl w:val="0"/>
        <w:ind w:firstLine="540"/>
        <w:jc w:val="both"/>
      </w:pPr>
    </w:p>
    <w:p w14:paraId="51D8F64A" w14:textId="77777777" w:rsidR="002C1609" w:rsidRDefault="000D2402">
      <w:pPr>
        <w:widowControl w:val="0"/>
        <w:ind w:firstLine="708"/>
        <w:outlineLvl w:val="2"/>
      </w:pPr>
      <w:r>
        <w:t>К возможным рискам при реализации подпрограммы «Информационная среда Лысковского муниципального округа Нижегородской области», относятся:</w:t>
      </w:r>
    </w:p>
    <w:p w14:paraId="0B6D5279" w14:textId="77777777" w:rsidR="002C1609" w:rsidRDefault="000D2402">
      <w:pPr>
        <w:widowControl w:val="0"/>
        <w:outlineLvl w:val="2"/>
      </w:pPr>
      <w:r>
        <w:t xml:space="preserve">         - отсутствие финансирования (неполное финансирование) из источников, предусмотренных муниципальной программой;</w:t>
      </w:r>
    </w:p>
    <w:p w14:paraId="7C019A69" w14:textId="77777777" w:rsidR="002C1609" w:rsidRDefault="000D2402">
      <w:pPr>
        <w:widowControl w:val="0"/>
        <w:ind w:firstLine="540"/>
      </w:pPr>
      <w:r>
        <w:t>- изменение федерального и областного законодательства.</w:t>
      </w:r>
    </w:p>
    <w:p w14:paraId="648D9FA9" w14:textId="6E9BCFA0" w:rsidR="002C1609" w:rsidRDefault="000D2402">
      <w:pPr>
        <w:widowControl w:val="0"/>
        <w:ind w:firstLine="540"/>
        <w:jc w:val="both"/>
      </w:pPr>
      <w:r>
        <w:t xml:space="preserve">Отсутствие или неполное финансирование мероприятий </w:t>
      </w:r>
      <w:r w:rsidR="00D51C30">
        <w:t>подпрограммы «Информационная среда Лысковского муниципального округа Нижегородской области»</w:t>
      </w:r>
      <w:r w:rsidR="00D51C30">
        <w:rPr>
          <w:b/>
        </w:rPr>
        <w:t xml:space="preserve"> </w:t>
      </w:r>
      <w:r>
        <w:t xml:space="preserve">компенсируется через проведение мероприятий по корректировке сроков исполнения и сумм финансирования на последующие периоды реализации </w:t>
      </w:r>
      <w:r w:rsidR="00D51C30">
        <w:t>подпрограммы «Информационная среда Лысковского муниципального округа Нижегородской области».</w:t>
      </w:r>
    </w:p>
    <w:p w14:paraId="2832F76E" w14:textId="77777777" w:rsidR="002C1609" w:rsidRDefault="000D2402" w:rsidP="006F3A9F">
      <w:pPr>
        <w:widowControl w:val="0"/>
        <w:ind w:firstLine="540"/>
        <w:jc w:val="both"/>
        <w:outlineLvl w:val="2"/>
      </w:pPr>
      <w:r>
        <w:t>Использование программно-целевого метода и принятие подпрограммы «Информационная среда Лысковского муниципального округа Нижегородской области» позволит значительно минимизировать возможные риски, связанные с ее реализацией, за счет создания адекватных механизмов управления выполнением мероприятий.</w:t>
      </w:r>
    </w:p>
    <w:p w14:paraId="464AF30E" w14:textId="77777777" w:rsidR="002C1609" w:rsidRDefault="002C1609">
      <w:pPr>
        <w:widowControl w:val="0"/>
        <w:ind w:firstLine="540"/>
        <w:jc w:val="both"/>
      </w:pPr>
    </w:p>
    <w:p w14:paraId="445B2D7D" w14:textId="6A792D67" w:rsidR="002C1609" w:rsidRDefault="000D2402" w:rsidP="00295470">
      <w:pPr>
        <w:widowControl w:val="0"/>
        <w:ind w:firstLine="540"/>
        <w:jc w:val="center"/>
      </w:pPr>
      <w:r>
        <w:t>_________________________».</w:t>
      </w:r>
    </w:p>
    <w:p w14:paraId="78ECE03C" w14:textId="77777777" w:rsidR="002C1609" w:rsidRDefault="002C1609">
      <w:pPr>
        <w:widowControl w:val="0"/>
        <w:jc w:val="center"/>
        <w:outlineLvl w:val="2"/>
        <w:rPr>
          <w:b/>
        </w:rPr>
      </w:pPr>
    </w:p>
    <w:p w14:paraId="3263571B" w14:textId="77777777" w:rsidR="002C1609" w:rsidRDefault="002C1609">
      <w:pPr>
        <w:widowControl w:val="0"/>
        <w:ind w:firstLine="540"/>
        <w:jc w:val="both"/>
      </w:pPr>
    </w:p>
    <w:sectPr w:rsidR="002C1609" w:rsidSect="009126DB">
      <w:pgSz w:w="11906" w:h="16838"/>
      <w:pgMar w:top="1134" w:right="1276" w:bottom="1276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39259" w14:textId="77777777" w:rsidR="00F90BF5" w:rsidRDefault="00F90BF5">
      <w:r>
        <w:separator/>
      </w:r>
    </w:p>
  </w:endnote>
  <w:endnote w:type="continuationSeparator" w:id="0">
    <w:p w14:paraId="6357216B" w14:textId="77777777" w:rsidR="00F90BF5" w:rsidRDefault="00F9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4D4B6" w14:textId="77777777" w:rsidR="00F90BF5" w:rsidRDefault="00F90BF5">
      <w:r>
        <w:separator/>
      </w:r>
    </w:p>
  </w:footnote>
  <w:footnote w:type="continuationSeparator" w:id="0">
    <w:p w14:paraId="5C34E074" w14:textId="77777777" w:rsidR="00F90BF5" w:rsidRDefault="00F90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9F458" w14:textId="77777777" w:rsidR="00F0046C" w:rsidRDefault="00F0046C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2310"/>
    <w:multiLevelType w:val="multilevel"/>
    <w:tmpl w:val="E6725D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7E32E4C"/>
    <w:multiLevelType w:val="hybridMultilevel"/>
    <w:tmpl w:val="BE6A6658"/>
    <w:lvl w:ilvl="0" w:tplc="C728EB64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C72DC9C">
      <w:start w:val="1"/>
      <w:numFmt w:val="none"/>
      <w:lvlText w:val=""/>
      <w:lvlJc w:val="left"/>
      <w:pPr>
        <w:tabs>
          <w:tab w:val="num" w:pos="360"/>
        </w:tabs>
      </w:pPr>
    </w:lvl>
    <w:lvl w:ilvl="2" w:tplc="D1286D3A">
      <w:start w:val="1"/>
      <w:numFmt w:val="none"/>
      <w:lvlText w:val=""/>
      <w:lvlJc w:val="left"/>
      <w:pPr>
        <w:tabs>
          <w:tab w:val="num" w:pos="360"/>
        </w:tabs>
      </w:pPr>
    </w:lvl>
    <w:lvl w:ilvl="3" w:tplc="B0426DD6">
      <w:start w:val="1"/>
      <w:numFmt w:val="none"/>
      <w:lvlText w:val=""/>
      <w:lvlJc w:val="left"/>
      <w:pPr>
        <w:tabs>
          <w:tab w:val="num" w:pos="360"/>
        </w:tabs>
      </w:pPr>
    </w:lvl>
    <w:lvl w:ilvl="4" w:tplc="2CFC3BE8">
      <w:start w:val="1"/>
      <w:numFmt w:val="none"/>
      <w:lvlText w:val=""/>
      <w:lvlJc w:val="left"/>
      <w:pPr>
        <w:tabs>
          <w:tab w:val="num" w:pos="360"/>
        </w:tabs>
      </w:pPr>
    </w:lvl>
    <w:lvl w:ilvl="5" w:tplc="84C4DF4A">
      <w:start w:val="1"/>
      <w:numFmt w:val="none"/>
      <w:lvlText w:val=""/>
      <w:lvlJc w:val="left"/>
      <w:pPr>
        <w:tabs>
          <w:tab w:val="num" w:pos="360"/>
        </w:tabs>
      </w:pPr>
    </w:lvl>
    <w:lvl w:ilvl="6" w:tplc="D1A074D6">
      <w:start w:val="1"/>
      <w:numFmt w:val="none"/>
      <w:lvlText w:val=""/>
      <w:lvlJc w:val="left"/>
      <w:pPr>
        <w:tabs>
          <w:tab w:val="num" w:pos="360"/>
        </w:tabs>
      </w:pPr>
    </w:lvl>
    <w:lvl w:ilvl="7" w:tplc="AD1A5AD4">
      <w:start w:val="1"/>
      <w:numFmt w:val="none"/>
      <w:lvlText w:val=""/>
      <w:lvlJc w:val="left"/>
      <w:pPr>
        <w:tabs>
          <w:tab w:val="num" w:pos="360"/>
        </w:tabs>
      </w:pPr>
    </w:lvl>
    <w:lvl w:ilvl="8" w:tplc="0908B2F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81F4FE4"/>
    <w:multiLevelType w:val="hybridMultilevel"/>
    <w:tmpl w:val="67849D2A"/>
    <w:lvl w:ilvl="0" w:tplc="BB508B7A">
      <w:start w:val="6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4C9A05DE">
      <w:start w:val="1"/>
      <w:numFmt w:val="lowerLetter"/>
      <w:lvlText w:val="%2."/>
      <w:lvlJc w:val="left"/>
      <w:pPr>
        <w:ind w:left="1620" w:hanging="360"/>
      </w:pPr>
    </w:lvl>
    <w:lvl w:ilvl="2" w:tplc="76AAFAAC">
      <w:start w:val="1"/>
      <w:numFmt w:val="lowerRoman"/>
      <w:lvlText w:val="%3."/>
      <w:lvlJc w:val="right"/>
      <w:pPr>
        <w:ind w:left="2340" w:hanging="180"/>
      </w:pPr>
    </w:lvl>
    <w:lvl w:ilvl="3" w:tplc="4CFE17CC">
      <w:start w:val="1"/>
      <w:numFmt w:val="decimal"/>
      <w:lvlText w:val="%4."/>
      <w:lvlJc w:val="left"/>
      <w:pPr>
        <w:ind w:left="3060" w:hanging="360"/>
      </w:pPr>
    </w:lvl>
    <w:lvl w:ilvl="4" w:tplc="4DF4E992">
      <w:start w:val="1"/>
      <w:numFmt w:val="lowerLetter"/>
      <w:lvlText w:val="%5."/>
      <w:lvlJc w:val="left"/>
      <w:pPr>
        <w:ind w:left="3780" w:hanging="360"/>
      </w:pPr>
    </w:lvl>
    <w:lvl w:ilvl="5" w:tplc="38EADE8E">
      <w:start w:val="1"/>
      <w:numFmt w:val="lowerRoman"/>
      <w:lvlText w:val="%6."/>
      <w:lvlJc w:val="right"/>
      <w:pPr>
        <w:ind w:left="4500" w:hanging="180"/>
      </w:pPr>
    </w:lvl>
    <w:lvl w:ilvl="6" w:tplc="6BCCDB94">
      <w:start w:val="1"/>
      <w:numFmt w:val="decimal"/>
      <w:lvlText w:val="%7."/>
      <w:lvlJc w:val="left"/>
      <w:pPr>
        <w:ind w:left="5220" w:hanging="360"/>
      </w:pPr>
    </w:lvl>
    <w:lvl w:ilvl="7" w:tplc="6F6CDBF4">
      <w:start w:val="1"/>
      <w:numFmt w:val="lowerLetter"/>
      <w:lvlText w:val="%8."/>
      <w:lvlJc w:val="left"/>
      <w:pPr>
        <w:ind w:left="5940" w:hanging="360"/>
      </w:pPr>
    </w:lvl>
    <w:lvl w:ilvl="8" w:tplc="9A505F4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0894E3E"/>
    <w:multiLevelType w:val="multilevel"/>
    <w:tmpl w:val="7668CE54"/>
    <w:lvl w:ilvl="0">
      <w:start w:val="2"/>
      <w:numFmt w:val="decimal"/>
      <w:lvlText w:val="%1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008673A"/>
    <w:multiLevelType w:val="multilevel"/>
    <w:tmpl w:val="1C2C327E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5">
    <w:nsid w:val="60531B8B"/>
    <w:multiLevelType w:val="hybridMultilevel"/>
    <w:tmpl w:val="A9CED34E"/>
    <w:lvl w:ilvl="0" w:tplc="E24C2A1E">
      <w:start w:val="1"/>
      <w:numFmt w:val="decimal"/>
      <w:lvlText w:val="%1."/>
      <w:lvlJc w:val="left"/>
      <w:pPr>
        <w:ind w:left="720" w:hanging="360"/>
      </w:pPr>
    </w:lvl>
    <w:lvl w:ilvl="1" w:tplc="0F0699D8">
      <w:start w:val="1"/>
      <w:numFmt w:val="lowerLetter"/>
      <w:lvlText w:val="%2."/>
      <w:lvlJc w:val="left"/>
      <w:pPr>
        <w:ind w:left="1440" w:hanging="360"/>
      </w:pPr>
    </w:lvl>
    <w:lvl w:ilvl="2" w:tplc="5E78B7C0">
      <w:start w:val="1"/>
      <w:numFmt w:val="lowerRoman"/>
      <w:lvlText w:val="%3."/>
      <w:lvlJc w:val="right"/>
      <w:pPr>
        <w:ind w:left="2160" w:hanging="180"/>
      </w:pPr>
    </w:lvl>
    <w:lvl w:ilvl="3" w:tplc="D5CC9B7A">
      <w:start w:val="1"/>
      <w:numFmt w:val="decimal"/>
      <w:lvlText w:val="%4."/>
      <w:lvlJc w:val="left"/>
      <w:pPr>
        <w:ind w:left="2880" w:hanging="360"/>
      </w:pPr>
    </w:lvl>
    <w:lvl w:ilvl="4" w:tplc="2EF27406">
      <w:start w:val="1"/>
      <w:numFmt w:val="lowerLetter"/>
      <w:lvlText w:val="%5."/>
      <w:lvlJc w:val="left"/>
      <w:pPr>
        <w:ind w:left="3600" w:hanging="360"/>
      </w:pPr>
    </w:lvl>
    <w:lvl w:ilvl="5" w:tplc="655E2C60">
      <w:start w:val="1"/>
      <w:numFmt w:val="lowerRoman"/>
      <w:lvlText w:val="%6."/>
      <w:lvlJc w:val="right"/>
      <w:pPr>
        <w:ind w:left="4320" w:hanging="180"/>
      </w:pPr>
    </w:lvl>
    <w:lvl w:ilvl="6" w:tplc="E1EA54EA">
      <w:start w:val="1"/>
      <w:numFmt w:val="decimal"/>
      <w:lvlText w:val="%7."/>
      <w:lvlJc w:val="left"/>
      <w:pPr>
        <w:ind w:left="5040" w:hanging="360"/>
      </w:pPr>
    </w:lvl>
    <w:lvl w:ilvl="7" w:tplc="004A78E8">
      <w:start w:val="1"/>
      <w:numFmt w:val="lowerLetter"/>
      <w:lvlText w:val="%8."/>
      <w:lvlJc w:val="left"/>
      <w:pPr>
        <w:ind w:left="5760" w:hanging="360"/>
      </w:pPr>
    </w:lvl>
    <w:lvl w:ilvl="8" w:tplc="CDCEF5E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22766"/>
    <w:multiLevelType w:val="multilevel"/>
    <w:tmpl w:val="5B6812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6C084A6F"/>
    <w:multiLevelType w:val="multilevel"/>
    <w:tmpl w:val="EAB489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762E19F5"/>
    <w:multiLevelType w:val="multilevel"/>
    <w:tmpl w:val="9E602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09"/>
    <w:rsid w:val="00060B97"/>
    <w:rsid w:val="000D053D"/>
    <w:rsid w:val="000D2402"/>
    <w:rsid w:val="00144ABA"/>
    <w:rsid w:val="001B4EAE"/>
    <w:rsid w:val="00295470"/>
    <w:rsid w:val="002C1609"/>
    <w:rsid w:val="00512AAA"/>
    <w:rsid w:val="005D1792"/>
    <w:rsid w:val="006F3A9F"/>
    <w:rsid w:val="007510E8"/>
    <w:rsid w:val="009126DB"/>
    <w:rsid w:val="00B73BBA"/>
    <w:rsid w:val="00D51C30"/>
    <w:rsid w:val="00D7237A"/>
    <w:rsid w:val="00EA02A7"/>
    <w:rsid w:val="00F0046C"/>
    <w:rsid w:val="00F070C7"/>
    <w:rsid w:val="00F83D2E"/>
    <w:rsid w:val="00F90BF5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5A3B"/>
  <w15:docId w15:val="{21B2324C-07E3-4A92-8FED-A962E8FB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af2">
    <w:name w:val="Основной текст Знак"/>
    <w:link w:val="af3"/>
    <w:rPr>
      <w:sz w:val="24"/>
      <w:szCs w:val="24"/>
      <w:lang w:val="ru-RU" w:eastAsia="ru-RU" w:bidi="ar-SA"/>
    </w:rPr>
  </w:style>
  <w:style w:type="paragraph" w:styleId="af3">
    <w:name w:val="Body Text"/>
    <w:basedOn w:val="a"/>
    <w:link w:val="af2"/>
    <w:pPr>
      <w:spacing w:line="360" w:lineRule="auto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styleId="af4">
    <w:name w:val="Hyperlink"/>
    <w:rPr>
      <w:color w:val="0000FF"/>
      <w:u w:val="single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styleId="af7">
    <w:name w:val="page number"/>
    <w:basedOn w:val="a0"/>
  </w:style>
  <w:style w:type="paragraph" w:customStyle="1" w:styleId="62">
    <w:name w:val="Знак6 Знак Знак Знак"/>
    <w:basedOn w:val="a"/>
    <w:pPr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iceouttxt4">
    <w:name w:val="iceouttxt4"/>
    <w:basedOn w:val="a0"/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iceouttxt85">
    <w:name w:val="iceouttxt85"/>
    <w:rPr>
      <w:rFonts w:ascii="Arial" w:hAnsi="Arial" w:cs="Arial" w:hint="default"/>
      <w:color w:val="666666"/>
      <w:sz w:val="18"/>
      <w:szCs w:val="18"/>
    </w:rPr>
  </w:style>
  <w:style w:type="paragraph" w:customStyle="1" w:styleId="Preformat">
    <w:name w:val="Preformat"/>
    <w:pPr>
      <w:widowControl w:val="0"/>
    </w:pPr>
    <w:rPr>
      <w:rFonts w:ascii="Courier New CYR" w:hAnsi="Courier New CYR" w:cs="Courier New CYR"/>
      <w:sz w:val="24"/>
      <w:szCs w:val="24"/>
    </w:rPr>
  </w:style>
  <w:style w:type="paragraph" w:styleId="25">
    <w:name w:val="Body Text Indent 2"/>
    <w:basedOn w:val="a"/>
    <w:pPr>
      <w:widowControl w:val="0"/>
      <w:spacing w:after="120" w:line="480" w:lineRule="auto"/>
      <w:ind w:left="283"/>
    </w:pPr>
  </w:style>
  <w:style w:type="paragraph" w:customStyle="1" w:styleId="13">
    <w:name w:val="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Balloon Text"/>
    <w:basedOn w:val="a"/>
    <w:link w:val="afb"/>
    <w:uiPriority w:val="99"/>
    <w:semiHidden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afc">
    <w:name w:val="Нормальный"/>
    <w:pPr>
      <w:widowControl w:val="0"/>
    </w:pPr>
    <w:rPr>
      <w:color w:val="000000"/>
      <w:sz w:val="24"/>
      <w:szCs w:val="24"/>
    </w:rPr>
  </w:style>
  <w:style w:type="paragraph" w:styleId="a4">
    <w:name w:val="Title"/>
    <w:link w:val="a3"/>
    <w:pPr>
      <w:widowControl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character" w:customStyle="1" w:styleId="FontStyle19">
    <w:name w:val="Font Style19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 + 14 пт"/>
    <w:basedOn w:val="afc"/>
    <w:pPr>
      <w:ind w:firstLine="300"/>
      <w:jc w:val="both"/>
    </w:pPr>
  </w:style>
  <w:style w:type="paragraph" w:customStyle="1" w:styleId="15">
    <w:name w:val="Знак Знак Знак1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d">
    <w:name w:val="No Spacing"/>
    <w:uiPriority w:val="1"/>
    <w:qFormat/>
    <w:rPr>
      <w:sz w:val="24"/>
      <w:szCs w:val="24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pPr>
      <w:spacing w:before="100" w:beforeAutospacing="1" w:after="100" w:afterAutospacing="1"/>
    </w:p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sz w:val="18"/>
      <w:szCs w:val="18"/>
    </w:rPr>
  </w:style>
  <w:style w:type="paragraph" w:customStyle="1" w:styleId="FORMATTEXT0">
    <w:name w:val=".FORMATTEXT"/>
    <w:uiPriority w:val="99"/>
    <w:pPr>
      <w:widowControl w:val="0"/>
    </w:pPr>
    <w:rPr>
      <w:sz w:val="24"/>
      <w:szCs w:val="24"/>
    </w:rPr>
  </w:style>
  <w:style w:type="character" w:customStyle="1" w:styleId="af9">
    <w:name w:val="Нижний колонтитул Знак"/>
    <w:link w:val="af8"/>
    <w:uiPriority w:val="99"/>
    <w:rPr>
      <w:sz w:val="24"/>
      <w:szCs w:val="24"/>
    </w:rPr>
  </w:style>
  <w:style w:type="character" w:customStyle="1" w:styleId="af6">
    <w:name w:val="Верхний колонтитул Знак"/>
    <w:link w:val="af5"/>
    <w:uiPriority w:val="99"/>
    <w:rPr>
      <w:sz w:val="24"/>
      <w:szCs w:val="24"/>
    </w:rPr>
  </w:style>
  <w:style w:type="table" w:styleId="aff">
    <w:name w:val="Table Grid"/>
    <w:basedOn w:val="a1"/>
    <w:uiPriority w:val="5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rPr>
      <w:sz w:val="16"/>
      <w:szCs w:val="16"/>
    </w:rPr>
  </w:style>
  <w:style w:type="paragraph" w:styleId="aff1">
    <w:name w:val="annotation text"/>
    <w:basedOn w:val="a"/>
    <w:link w:val="aff2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</w:style>
  <w:style w:type="paragraph" w:styleId="aff3">
    <w:name w:val="annotation subject"/>
    <w:basedOn w:val="aff1"/>
    <w:next w:val="aff1"/>
    <w:link w:val="aff4"/>
    <w:rPr>
      <w:b/>
      <w:bCs/>
    </w:rPr>
  </w:style>
  <w:style w:type="character" w:customStyle="1" w:styleId="aff4">
    <w:name w:val="Тема примечания Знак"/>
    <w:link w:val="aff3"/>
    <w:rPr>
      <w:b/>
      <w:bCs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character" w:styleId="aff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fo-ecology.ru/zakon/?id=46551087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http://info-ecology.ru/zakon/?id=465510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AB608-0AA2-4F2F-8508-69CE57F9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3971</Words>
  <Characters>22640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</dc:creator>
  <cp:lastModifiedBy>user</cp:lastModifiedBy>
  <cp:revision>3</cp:revision>
  <dcterms:created xsi:type="dcterms:W3CDTF">2026-01-23T11:12:00Z</dcterms:created>
  <dcterms:modified xsi:type="dcterms:W3CDTF">2026-01-23T11:28:00Z</dcterms:modified>
</cp:coreProperties>
</file>